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AE9" w:rsidRDefault="002A4AE9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AE9" w:rsidRPr="00D20BD8" w:rsidRDefault="002A4AE9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BD8">
        <w:rPr>
          <w:rFonts w:ascii="Times New Roman" w:hAnsi="Times New Roman" w:cs="Times New Roman"/>
          <w:sz w:val="28"/>
          <w:szCs w:val="28"/>
        </w:rPr>
        <w:t>Об утверждении Особенностей</w:t>
      </w:r>
    </w:p>
    <w:p w:rsidR="00A4045D" w:rsidRPr="00D20BD8" w:rsidRDefault="00A4045D" w:rsidP="00A40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BD8">
        <w:rPr>
          <w:rFonts w:ascii="Times New Roman" w:hAnsi="Times New Roman" w:cs="Times New Roman"/>
          <w:sz w:val="28"/>
          <w:szCs w:val="28"/>
        </w:rPr>
        <w:t xml:space="preserve">представления в Федеральную службу по финансовому мониторингу информации, предусмотренной Федеральным законом </w:t>
      </w:r>
      <w:r w:rsidR="002A4AE9">
        <w:rPr>
          <w:rFonts w:ascii="Times New Roman" w:hAnsi="Times New Roman" w:cs="Times New Roman"/>
          <w:sz w:val="28"/>
          <w:szCs w:val="28"/>
        </w:rPr>
        <w:br/>
      </w:r>
      <w:r w:rsidRPr="00D20BD8">
        <w:rPr>
          <w:rFonts w:ascii="Times New Roman" w:hAnsi="Times New Roman" w:cs="Times New Roman"/>
          <w:sz w:val="28"/>
          <w:szCs w:val="28"/>
        </w:rPr>
        <w:t xml:space="preserve">от 7 августа 2001 г. № 115-ФЗ «О противодействии легализации (отмыванию) доходов, полученных преступным путем, </w:t>
      </w:r>
      <w:r w:rsidR="002A4AE9">
        <w:rPr>
          <w:rFonts w:ascii="Times New Roman" w:hAnsi="Times New Roman" w:cs="Times New Roman"/>
          <w:sz w:val="28"/>
          <w:szCs w:val="28"/>
        </w:rPr>
        <w:br/>
      </w:r>
      <w:r w:rsidRPr="00D20BD8">
        <w:rPr>
          <w:rFonts w:ascii="Times New Roman" w:hAnsi="Times New Roman" w:cs="Times New Roman"/>
          <w:sz w:val="28"/>
          <w:szCs w:val="28"/>
        </w:rPr>
        <w:t>и финансированию терроризма»</w:t>
      </w:r>
    </w:p>
    <w:p w:rsidR="00A4045D" w:rsidRDefault="00A4045D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AE9" w:rsidRPr="00323EDD" w:rsidRDefault="002A4AE9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5D" w:rsidRPr="00323EDD" w:rsidRDefault="002A4AE9" w:rsidP="00A92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В </w:t>
      </w:r>
      <w:r w:rsidR="00A4045D" w:rsidRPr="00323EDD">
        <w:rPr>
          <w:rFonts w:ascii="Times New Roman" w:hAnsi="Times New Roman" w:cs="Times New Roman"/>
          <w:sz w:val="28"/>
          <w:szCs w:val="28"/>
        </w:rPr>
        <w:t>соответствии с</w:t>
      </w:r>
      <w:r w:rsidRPr="00323EDD">
        <w:rPr>
          <w:rFonts w:ascii="Times New Roman" w:hAnsi="Times New Roman" w:cs="Times New Roman"/>
          <w:sz w:val="28"/>
          <w:szCs w:val="28"/>
        </w:rPr>
        <w:t xml:space="preserve"> пунктом 8 </w:t>
      </w:r>
      <w:r w:rsidR="00A4045D" w:rsidRPr="00323EDD">
        <w:rPr>
          <w:rFonts w:ascii="Times New Roman" w:hAnsi="Times New Roman" w:cs="Times New Roman"/>
          <w:sz w:val="28"/>
          <w:szCs w:val="28"/>
        </w:rPr>
        <w:t>Положени</w:t>
      </w:r>
      <w:r w:rsidRPr="00323EDD">
        <w:rPr>
          <w:rFonts w:ascii="Times New Roman" w:hAnsi="Times New Roman" w:cs="Times New Roman"/>
          <w:sz w:val="28"/>
          <w:szCs w:val="28"/>
        </w:rPr>
        <w:t xml:space="preserve">я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о представлении информации </w:t>
      </w:r>
      <w:r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</w:t>
      </w:r>
      <w:r w:rsidR="008C66BC" w:rsidRPr="00323EDD">
        <w:rPr>
          <w:rFonts w:ascii="Times New Roman" w:hAnsi="Times New Roman" w:cs="Times New Roman"/>
          <w:sz w:val="28"/>
          <w:szCs w:val="28"/>
        </w:rPr>
        <w:t>ьным предпринимателям</w:t>
      </w:r>
      <w:r w:rsidRPr="00323EDD">
        <w:rPr>
          <w:rFonts w:ascii="Times New Roman" w:hAnsi="Times New Roman" w:cs="Times New Roman"/>
          <w:sz w:val="28"/>
          <w:szCs w:val="28"/>
        </w:rPr>
        <w:t>, утвержде</w:t>
      </w:r>
      <w:r w:rsidR="00A4045D" w:rsidRPr="00323EDD">
        <w:rPr>
          <w:rFonts w:ascii="Times New Roman" w:hAnsi="Times New Roman" w:cs="Times New Roman"/>
          <w:sz w:val="28"/>
          <w:szCs w:val="28"/>
        </w:rPr>
        <w:t>нно</w:t>
      </w:r>
      <w:r w:rsidRPr="00323EDD">
        <w:rPr>
          <w:rFonts w:ascii="Times New Roman" w:hAnsi="Times New Roman" w:cs="Times New Roman"/>
          <w:sz w:val="28"/>
          <w:szCs w:val="28"/>
        </w:rPr>
        <w:t>го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марта 2014 г. № 209 (Собрание законодательства Российской Ф</w:t>
      </w:r>
      <w:r w:rsidRPr="00323EDD">
        <w:rPr>
          <w:rFonts w:ascii="Times New Roman" w:hAnsi="Times New Roman" w:cs="Times New Roman"/>
          <w:sz w:val="28"/>
          <w:szCs w:val="28"/>
        </w:rPr>
        <w:t xml:space="preserve">едерации, 2014, № 12, ст. 1304; </w:t>
      </w:r>
      <w:r w:rsidR="00A4045D" w:rsidRPr="00323EDD">
        <w:rPr>
          <w:rFonts w:ascii="Times New Roman" w:hAnsi="Times New Roman" w:cs="Times New Roman"/>
          <w:bCs/>
          <w:sz w:val="28"/>
          <w:szCs w:val="28"/>
        </w:rPr>
        <w:t xml:space="preserve">2020, </w:t>
      </w:r>
      <w:r w:rsidRPr="00323EDD">
        <w:rPr>
          <w:rFonts w:ascii="Times New Roman" w:hAnsi="Times New Roman" w:cs="Times New Roman"/>
          <w:bCs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bCs/>
          <w:sz w:val="28"/>
          <w:szCs w:val="28"/>
        </w:rPr>
        <w:t>№ 43, ст. 6804</w:t>
      </w:r>
      <w:r w:rsidRPr="00323EDD">
        <w:rPr>
          <w:rFonts w:ascii="Times New Roman" w:hAnsi="Times New Roman" w:cs="Times New Roman"/>
          <w:sz w:val="28"/>
          <w:szCs w:val="28"/>
        </w:rPr>
        <w:t xml:space="preserve">), пунктом 9 </w:t>
      </w:r>
      <w:r w:rsidR="00A4045D" w:rsidRPr="00323EDD">
        <w:rPr>
          <w:rFonts w:ascii="Times New Roman" w:hAnsi="Times New Roman" w:cs="Times New Roman"/>
          <w:bCs/>
          <w:sz w:val="28"/>
          <w:szCs w:val="28"/>
        </w:rPr>
        <w:t xml:space="preserve">Правил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</w:t>
      </w:r>
      <w:r w:rsidRPr="00323EDD">
        <w:rPr>
          <w:rFonts w:ascii="Times New Roman" w:hAnsi="Times New Roman" w:cs="Times New Roman"/>
          <w:bCs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bCs/>
          <w:sz w:val="28"/>
          <w:szCs w:val="28"/>
        </w:rPr>
        <w:t xml:space="preserve">и индивидуальными аудиторами, </w:t>
      </w:r>
      <w:r w:rsidRPr="00323EDD">
        <w:rPr>
          <w:rFonts w:ascii="Times New Roman" w:hAnsi="Times New Roman" w:cs="Times New Roman"/>
          <w:sz w:val="28"/>
          <w:szCs w:val="28"/>
        </w:rPr>
        <w:t>утвержде</w:t>
      </w:r>
      <w:r w:rsidR="00A4045D" w:rsidRPr="00323EDD">
        <w:rPr>
          <w:rFonts w:ascii="Times New Roman" w:hAnsi="Times New Roman" w:cs="Times New Roman"/>
          <w:sz w:val="28"/>
          <w:szCs w:val="28"/>
        </w:rPr>
        <w:t>нн</w:t>
      </w:r>
      <w:r w:rsidRPr="00323EDD">
        <w:rPr>
          <w:rFonts w:ascii="Times New Roman" w:hAnsi="Times New Roman" w:cs="Times New Roman"/>
          <w:sz w:val="28"/>
          <w:szCs w:val="28"/>
        </w:rPr>
        <w:t xml:space="preserve">ых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045D" w:rsidRPr="00323ED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9 апреля 2021 г. № 569 (Собрание законодательства Р</w:t>
      </w:r>
      <w:r w:rsidRPr="00323EDD">
        <w:rPr>
          <w:rFonts w:ascii="Times New Roman" w:hAnsi="Times New Roman" w:cs="Times New Roman"/>
          <w:sz w:val="28"/>
          <w:szCs w:val="28"/>
        </w:rPr>
        <w:t>оссийской Федерации, 2021, № 16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, ст. 2789), </w:t>
      </w:r>
      <w:r w:rsidRPr="00323EDD">
        <w:rPr>
          <w:rFonts w:ascii="Times New Roman" w:hAnsi="Times New Roman" w:cs="Times New Roman"/>
          <w:sz w:val="28"/>
          <w:szCs w:val="28"/>
        </w:rPr>
        <w:t>пунктом 19</w:t>
      </w:r>
      <w:r w:rsidRPr="00323E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EDD">
        <w:rPr>
          <w:rFonts w:ascii="Times New Roman" w:hAnsi="Times New Roman" w:cs="Times New Roman"/>
          <w:sz w:val="28"/>
          <w:szCs w:val="28"/>
        </w:rPr>
        <w:t xml:space="preserve">  </w:t>
      </w:r>
      <w:r w:rsidR="00A927DD" w:rsidRPr="00323EDD">
        <w:rPr>
          <w:rFonts w:ascii="Times New Roman" w:hAnsi="Times New Roman" w:cs="Times New Roman"/>
          <w:sz w:val="28"/>
          <w:szCs w:val="28"/>
        </w:rPr>
        <w:t>требований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к правилам внутреннего контроля, разрабатываемым организациями, осуществляющими операции с денежными средствами или иным имуществом, 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предпринимателями, утвержденных </w:t>
      </w:r>
      <w:r w:rsidR="00A4045D" w:rsidRPr="00323E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4045D" w:rsidRPr="00323EDD">
        <w:rPr>
          <w:rFonts w:ascii="Times New Roman" w:hAnsi="Times New Roman" w:cs="Times New Roman"/>
          <w:sz w:val="28"/>
          <w:szCs w:val="28"/>
        </w:rPr>
        <w:t>2012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г. </w:t>
      </w:r>
      <w:r w:rsidR="00A927DD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№ 667 (Собрание законодательства Российской Федераци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и, 2012, </w:t>
      </w:r>
      <w:r w:rsidR="00A4045D" w:rsidRPr="00323EDD">
        <w:rPr>
          <w:rFonts w:ascii="Times New Roman" w:hAnsi="Times New Roman" w:cs="Times New Roman"/>
          <w:sz w:val="28"/>
          <w:szCs w:val="28"/>
        </w:rPr>
        <w:t>№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28, </w:t>
      </w:r>
      <w:r w:rsidR="00A4045D" w:rsidRPr="00323EDD">
        <w:rPr>
          <w:rFonts w:ascii="Times New Roman" w:hAnsi="Times New Roman" w:cs="Times New Roman"/>
          <w:sz w:val="28"/>
          <w:szCs w:val="28"/>
        </w:rPr>
        <w:t>ст. 3901;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323EDD">
        <w:rPr>
          <w:rFonts w:ascii="Times New Roman" w:hAnsi="Times New Roman" w:cs="Times New Roman"/>
          <w:sz w:val="28"/>
          <w:szCs w:val="28"/>
        </w:rPr>
        <w:t>2021, № 29 ст. 5683)</w:t>
      </w:r>
      <w:r w:rsidR="00A927DD" w:rsidRPr="00323EDD">
        <w:rPr>
          <w:rFonts w:ascii="Times New Roman" w:hAnsi="Times New Roman" w:cs="Times New Roman"/>
          <w:sz w:val="28"/>
          <w:szCs w:val="28"/>
        </w:rPr>
        <w:t>,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и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пунктом 26 требований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</w:t>
      </w:r>
      <w:r w:rsidR="002C4D84" w:rsidRPr="00323EDD">
        <w:rPr>
          <w:rFonts w:ascii="Times New Roman" w:hAnsi="Times New Roman" w:cs="Times New Roman"/>
          <w:sz w:val="28"/>
          <w:szCs w:val="28"/>
        </w:rPr>
        <w:br/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и индивидуальными аудиторами, утвержденных постановлением </w:t>
      </w:r>
      <w:r w:rsidR="00A4045D" w:rsidRPr="00323E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4045D" w:rsidRPr="00323EDD">
        <w:rPr>
          <w:rFonts w:ascii="Times New Roman" w:hAnsi="Times New Roman" w:cs="Times New Roman"/>
          <w:sz w:val="28"/>
          <w:szCs w:val="28"/>
        </w:rPr>
        <w:t>2021</w:t>
      </w:r>
      <w:r w:rsidR="00A927DD" w:rsidRPr="00323EDD">
        <w:rPr>
          <w:rFonts w:ascii="Times New Roman" w:hAnsi="Times New Roman" w:cs="Times New Roman"/>
          <w:sz w:val="28"/>
          <w:szCs w:val="28"/>
        </w:rPr>
        <w:t xml:space="preserve"> г.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№ 1188 </w:t>
      </w:r>
      <w:r w:rsidR="00B9015C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2021, № 29, ст. 5684)</w:t>
      </w:r>
      <w:r w:rsidR="00B9015C"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B9015C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4045D" w:rsidRPr="00323EDD" w:rsidRDefault="00A4045D" w:rsidP="00A404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1. Утвердить прилагаемые Особенности представления 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</w:t>
      </w:r>
      <w:r w:rsidR="00D0516F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и финансированию терроризма».</w:t>
      </w:r>
    </w:p>
    <w:p w:rsidR="00A4045D" w:rsidRPr="00323EDD" w:rsidRDefault="00A4045D" w:rsidP="00A404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9015C" w:rsidRPr="00323EDD" w:rsidRDefault="00A4045D" w:rsidP="00B9015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EDD">
        <w:rPr>
          <w:rFonts w:ascii="Times New Roman" w:hAnsi="Times New Roman" w:cs="Times New Roman"/>
          <w:b w:val="0"/>
          <w:sz w:val="28"/>
          <w:szCs w:val="28"/>
        </w:rPr>
        <w:t>приказ Федеральной службы по финансовому мониторингу от 22 апреля</w:t>
      </w:r>
      <w:r w:rsidR="00B9015C" w:rsidRPr="00323EDD">
        <w:rPr>
          <w:rFonts w:ascii="Times New Roman" w:hAnsi="Times New Roman" w:cs="Times New Roman"/>
          <w:b w:val="0"/>
          <w:sz w:val="28"/>
          <w:szCs w:val="28"/>
        </w:rPr>
        <w:t xml:space="preserve"> 2015 г. № 110 «Об утверждении Инструкции о представлении в Ф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t>едеральную службу по финансовому мониторингу информации, предусмотр</w:t>
      </w:r>
      <w:r w:rsidR="00B9015C" w:rsidRPr="00323EDD">
        <w:rPr>
          <w:rFonts w:ascii="Times New Roman" w:hAnsi="Times New Roman" w:cs="Times New Roman"/>
          <w:b w:val="0"/>
          <w:sz w:val="28"/>
          <w:szCs w:val="28"/>
        </w:rPr>
        <w:t>енной Ф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7 августа 2001 г. № 115-ФЗ «О противодействии легализации (отмыванию) доходов, полученных преступным путем, </w:t>
      </w:r>
      <w:r w:rsidR="00D0516F" w:rsidRPr="00323EDD">
        <w:rPr>
          <w:rFonts w:ascii="Times New Roman" w:hAnsi="Times New Roman" w:cs="Times New Roman"/>
          <w:b w:val="0"/>
          <w:sz w:val="28"/>
          <w:szCs w:val="28"/>
        </w:rPr>
        <w:br/>
      </w:r>
      <w:r w:rsidRPr="00323EDD">
        <w:rPr>
          <w:rFonts w:ascii="Times New Roman" w:hAnsi="Times New Roman" w:cs="Times New Roman"/>
          <w:b w:val="0"/>
          <w:sz w:val="28"/>
          <w:szCs w:val="28"/>
        </w:rPr>
        <w:t>и финансированию терроризма» (зарегистрирован Министерством юстиции Российской Федерации 28 мая 2015 г., регистрационный № 37436);</w:t>
      </w:r>
    </w:p>
    <w:p w:rsidR="00B9015C" w:rsidRPr="00323EDD" w:rsidRDefault="00A4045D" w:rsidP="00B9015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EDD">
        <w:rPr>
          <w:rFonts w:ascii="Times New Roman" w:hAnsi="Times New Roman" w:cs="Times New Roman"/>
          <w:b w:val="0"/>
          <w:sz w:val="28"/>
          <w:szCs w:val="28"/>
        </w:rPr>
        <w:t xml:space="preserve">приказ Федеральной службы по финансовому мониторингу от 15 июня 2018 г. № 181 «О внесении изменений в приложение № 4 к Инструкции </w:t>
      </w:r>
      <w:r w:rsidR="002C4D84" w:rsidRPr="00323EDD">
        <w:rPr>
          <w:rFonts w:ascii="Times New Roman" w:hAnsi="Times New Roman" w:cs="Times New Roman"/>
          <w:b w:val="0"/>
          <w:sz w:val="28"/>
          <w:szCs w:val="28"/>
        </w:rPr>
        <w:br/>
      </w:r>
      <w:r w:rsidRPr="00323EDD">
        <w:rPr>
          <w:rFonts w:ascii="Times New Roman" w:hAnsi="Times New Roman" w:cs="Times New Roman"/>
          <w:b w:val="0"/>
          <w:sz w:val="28"/>
          <w:szCs w:val="28"/>
        </w:rPr>
        <w:t xml:space="preserve">о представлении в Федеральную службу по финансовому мониторингу информации, предусмотренной Федеральным законом от 7 августа 2001 г. </w:t>
      </w:r>
      <w:r w:rsidR="002C4D84" w:rsidRPr="00323EDD">
        <w:rPr>
          <w:rFonts w:ascii="Times New Roman" w:hAnsi="Times New Roman" w:cs="Times New Roman"/>
          <w:b w:val="0"/>
          <w:sz w:val="28"/>
          <w:szCs w:val="28"/>
        </w:rPr>
        <w:br/>
      </w:r>
      <w:r w:rsidRPr="00323EDD">
        <w:rPr>
          <w:rFonts w:ascii="Times New Roman" w:hAnsi="Times New Roman" w:cs="Times New Roman"/>
          <w:b w:val="0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терроризма», утвержденной приказом Федеральной службы по финансовому мониторинг</w:t>
      </w:r>
      <w:r w:rsidR="00B9015C" w:rsidRPr="00323EDD">
        <w:rPr>
          <w:rFonts w:ascii="Times New Roman" w:hAnsi="Times New Roman" w:cs="Times New Roman"/>
          <w:b w:val="0"/>
          <w:sz w:val="28"/>
          <w:szCs w:val="28"/>
        </w:rPr>
        <w:t>у от 22 апреля 2015 г. № 110» (з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t>арегистрирован Министерством юстиции Российской Федерации 6 августа 2018 г., регистрационный № 51797);</w:t>
      </w:r>
    </w:p>
    <w:p w:rsidR="00BA51B8" w:rsidRPr="00323EDD" w:rsidRDefault="00B9015C" w:rsidP="00BA51B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EDD">
        <w:rPr>
          <w:rFonts w:ascii="Times New Roman" w:hAnsi="Times New Roman" w:cs="Times New Roman"/>
          <w:b w:val="0"/>
          <w:sz w:val="28"/>
          <w:szCs w:val="28"/>
        </w:rPr>
        <w:t xml:space="preserve">приказ Федеральной службы по финансовому мониторингу 9 сентября 2020 г. № 214 «О внесении изменений в Инструкцию о представлении 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br/>
        <w:t xml:space="preserve">в Федеральную службу по финансовому мониторингу информации, предусмотренной Федеральным законом от 7 августа 2001 г. № 115-ФЗ 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br/>
        <w:t xml:space="preserve">«О противодействии легализации (отмыванию) доходов, полученных преступным путем, и финансированию терроризма», утвержденную приказом Федеральной службы по финансовому мониторингу от 22 апреля </w:t>
      </w:r>
      <w:r w:rsidRPr="00323EDD">
        <w:rPr>
          <w:rFonts w:ascii="Times New Roman" w:hAnsi="Times New Roman" w:cs="Times New Roman"/>
          <w:b w:val="0"/>
          <w:sz w:val="28"/>
          <w:szCs w:val="28"/>
        </w:rPr>
        <w:br/>
        <w:t>2015 г. № 110» (зарегистрирован Министерством юстиции Российской Федерации 6 ноября 2020 г., регистрационный № 60782)</w:t>
      </w:r>
      <w:r w:rsidR="00BA51B8" w:rsidRPr="00323E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015C" w:rsidRDefault="00A4045D" w:rsidP="00B90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приказ Федеральной сл</w:t>
      </w:r>
      <w:r w:rsidR="00BA51B8" w:rsidRPr="00323EDD">
        <w:rPr>
          <w:rFonts w:ascii="Times New Roman" w:hAnsi="Times New Roman" w:cs="Times New Roman"/>
          <w:sz w:val="28"/>
          <w:szCs w:val="28"/>
        </w:rPr>
        <w:t xml:space="preserve">ужбы по финансовому мониторингу </w:t>
      </w:r>
      <w:r w:rsidRPr="00323EDD">
        <w:rPr>
          <w:rFonts w:ascii="Times New Roman" w:hAnsi="Times New Roman" w:cs="Times New Roman"/>
          <w:sz w:val="28"/>
          <w:szCs w:val="28"/>
        </w:rPr>
        <w:t xml:space="preserve">от 30 октября 2020 г. № 276 «О внесении изменений в Инструкцию о представлении в Федеральную службу по финансовому мониторингу информации, предусмотренной Федеральным законом от 7 августа 2001 г. № 115-ФЗ </w:t>
      </w:r>
      <w:r w:rsidR="00BA51B8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терроризма», утвержденную приказом Федеральной службы по финансовому мониторингу от 22 апреля 2015 г. </w:t>
      </w:r>
      <w:r w:rsidR="00BA51B8" w:rsidRPr="00323EDD">
        <w:rPr>
          <w:rFonts w:ascii="Times New Roman" w:hAnsi="Times New Roman" w:cs="Times New Roman"/>
          <w:sz w:val="28"/>
          <w:szCs w:val="28"/>
        </w:rPr>
        <w:br/>
        <w:t>№ 110» (зарегистрирован</w:t>
      </w:r>
      <w:r w:rsidRPr="00323EDD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="00BA51B8" w:rsidRPr="00323EDD">
        <w:rPr>
          <w:rFonts w:ascii="Times New Roman" w:hAnsi="Times New Roman" w:cs="Times New Roman"/>
          <w:sz w:val="28"/>
          <w:szCs w:val="28"/>
        </w:rPr>
        <w:br/>
      </w:r>
      <w:r w:rsidRPr="00D20BD8">
        <w:rPr>
          <w:rFonts w:ascii="Times New Roman" w:hAnsi="Times New Roman" w:cs="Times New Roman"/>
          <w:sz w:val="28"/>
          <w:szCs w:val="28"/>
        </w:rPr>
        <w:t>29 декабря 2020 г., регистрационный № 61922).</w:t>
      </w:r>
    </w:p>
    <w:p w:rsidR="00B9015C" w:rsidRPr="00F04649" w:rsidRDefault="00A4045D" w:rsidP="00B90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>3. Настоящий приказ вступает в силу</w:t>
      </w:r>
      <w:r w:rsidR="00B9015C" w:rsidRPr="00F04649">
        <w:rPr>
          <w:rFonts w:ascii="Times New Roman" w:hAnsi="Times New Roman" w:cs="Times New Roman"/>
          <w:sz w:val="28"/>
          <w:szCs w:val="28"/>
        </w:rPr>
        <w:t xml:space="preserve"> с 1 марта 2022 года.</w:t>
      </w:r>
    </w:p>
    <w:p w:rsidR="00E90138" w:rsidRPr="00E90138" w:rsidRDefault="00E90138" w:rsidP="00B901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8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51B8" w:rsidRPr="00D20BD8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45D" w:rsidRDefault="00A4045D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0BD8">
        <w:rPr>
          <w:rFonts w:ascii="Times New Roman" w:hAnsi="Times New Roman" w:cs="Times New Roman"/>
          <w:sz w:val="28"/>
          <w:szCs w:val="28"/>
        </w:rPr>
        <w:t>Директор</w:t>
      </w:r>
      <w:r w:rsidR="00BA5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Ю.А. </w:t>
      </w:r>
      <w:proofErr w:type="spellStart"/>
      <w:r w:rsidR="00BA51B8">
        <w:rPr>
          <w:rFonts w:ascii="Times New Roman" w:hAnsi="Times New Roman" w:cs="Times New Roman"/>
          <w:sz w:val="28"/>
          <w:szCs w:val="28"/>
        </w:rPr>
        <w:t>Чиханчин</w:t>
      </w:r>
      <w:proofErr w:type="spellEnd"/>
    </w:p>
    <w:p w:rsidR="00BA51B8" w:rsidRDefault="00BA51B8" w:rsidP="00BA51B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1B8" w:rsidRPr="00323EDD" w:rsidRDefault="00A4045D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У</w:t>
      </w:r>
      <w:r w:rsidR="00BA51B8" w:rsidRPr="00323EDD">
        <w:rPr>
          <w:rFonts w:ascii="Times New Roman" w:hAnsi="Times New Roman" w:cs="Times New Roman"/>
          <w:sz w:val="28"/>
          <w:szCs w:val="28"/>
        </w:rPr>
        <w:t>ТВЕРЖДЕНЫ</w:t>
      </w:r>
    </w:p>
    <w:p w:rsidR="00BA51B8" w:rsidRPr="00323EDD" w:rsidRDefault="00BA51B8" w:rsidP="00BA51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4045D" w:rsidRPr="00323EDD">
        <w:rPr>
          <w:rFonts w:ascii="Times New Roman" w:hAnsi="Times New Roman" w:cs="Times New Roman"/>
          <w:sz w:val="28"/>
          <w:szCs w:val="28"/>
        </w:rPr>
        <w:t>приказ</w:t>
      </w:r>
      <w:r w:rsidRPr="00323EDD">
        <w:rPr>
          <w:rFonts w:ascii="Times New Roman" w:hAnsi="Times New Roman" w:cs="Times New Roman"/>
          <w:sz w:val="28"/>
          <w:szCs w:val="28"/>
        </w:rPr>
        <w:t>у</w:t>
      </w:r>
    </w:p>
    <w:p w:rsidR="00A4045D" w:rsidRPr="00323EDD" w:rsidRDefault="00A4045D" w:rsidP="00BA51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BA51B8" w:rsidRPr="00323EDD" w:rsidRDefault="00A4045D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:rsidR="00BA51B8" w:rsidRPr="00323ED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от «___» ___________ № ___</w:t>
      </w:r>
    </w:p>
    <w:p w:rsidR="00BA51B8" w:rsidRPr="00323ED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45D" w:rsidRPr="00323EDD" w:rsidRDefault="00A4045D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45D" w:rsidRPr="00323EDD" w:rsidRDefault="00A4045D" w:rsidP="00BA5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23EDD">
        <w:rPr>
          <w:rFonts w:ascii="Times New Roman" w:hAnsi="Times New Roman" w:cs="Times New Roman"/>
          <w:sz w:val="28"/>
          <w:szCs w:val="28"/>
        </w:rPr>
        <w:t>Особенности</w:t>
      </w:r>
    </w:p>
    <w:p w:rsidR="00A4045D" w:rsidRPr="00323EDD" w:rsidRDefault="00A4045D" w:rsidP="00BA5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представления в Федеральную службу по финансовому</w:t>
      </w:r>
    </w:p>
    <w:p w:rsidR="00A4045D" w:rsidRPr="00323EDD" w:rsidRDefault="00A4045D" w:rsidP="00BA5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мониторингу информации, предусмотренной Федеральным законом </w:t>
      </w:r>
      <w:r w:rsidRPr="00323EDD">
        <w:rPr>
          <w:rFonts w:ascii="Times New Roman" w:hAnsi="Times New Roman" w:cs="Times New Roman"/>
          <w:sz w:val="28"/>
          <w:szCs w:val="28"/>
        </w:rPr>
        <w:br/>
        <w:t xml:space="preserve">от 7 августа 2001 г. № 115-ФЗ «О противодействии легализации (отмыванию) доходов, полученных преступным путем, </w:t>
      </w:r>
      <w:r w:rsidR="00BA51B8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и финансированию терроризма»</w:t>
      </w:r>
    </w:p>
    <w:p w:rsidR="00A4045D" w:rsidRPr="00323EDD" w:rsidRDefault="00A4045D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1B8" w:rsidRPr="00323EDD" w:rsidRDefault="00BA51B8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698" w:rsidRPr="00323EDD" w:rsidRDefault="008F7698" w:rsidP="00BA51B8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настоящих Особенностей распространяются </w:t>
      </w:r>
      <w:r w:rsidR="002C4D84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на</w:t>
      </w:r>
      <w:r w:rsidRPr="00323EDD">
        <w:rPr>
          <w:rFonts w:ascii="Times New Roman" w:hAnsi="Times New Roman" w:cs="Times New Roman"/>
          <w:sz w:val="28"/>
          <w:szCs w:val="28"/>
        </w:rPr>
        <w:t>:</w:t>
      </w:r>
    </w:p>
    <w:p w:rsidR="00217176" w:rsidRPr="00323EDD" w:rsidRDefault="008F7698" w:rsidP="0021717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а)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лизинговые компании, организации федеральной почтовой связи, организации, осуществляющие скупку, куплю-продажу драгоценных металлов и драгоценных камней, ювелирных изделий из них и лома таких </w:t>
      </w:r>
      <w:r w:rsidR="00A4045D" w:rsidRPr="00D20BD8">
        <w:rPr>
          <w:rFonts w:ascii="Times New Roman" w:hAnsi="Times New Roman" w:cs="Times New Roman"/>
          <w:sz w:val="28"/>
          <w:szCs w:val="28"/>
        </w:rPr>
        <w:t xml:space="preserve">изделий, </w:t>
      </w:r>
      <w:r w:rsidRPr="00323EDD">
        <w:rPr>
          <w:rFonts w:ascii="Times New Roman" w:hAnsi="Times New Roman" w:cs="Times New Roman"/>
          <w:sz w:val="28"/>
          <w:szCs w:val="28"/>
        </w:rPr>
        <w:t>организаторов азартных игр</w:t>
      </w:r>
      <w:r w:rsidR="00A4045D" w:rsidRPr="00323EDD">
        <w:rPr>
          <w:rFonts w:ascii="Times New Roman" w:hAnsi="Times New Roman" w:cs="Times New Roman"/>
          <w:sz w:val="28"/>
          <w:szCs w:val="28"/>
        </w:rPr>
        <w:t>,</w:t>
      </w:r>
      <w:r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организации, оказывающие посреднические услуги при осуществлении сделок </w:t>
      </w:r>
      <w:r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купли-продажи недвижимого имущества,</w:t>
      </w:r>
      <w:r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323EDD">
        <w:rPr>
          <w:rFonts w:ascii="Times New Roman" w:hAnsi="Times New Roman" w:cs="Times New Roman"/>
          <w:sz w:val="28"/>
          <w:szCs w:val="28"/>
        </w:rPr>
        <w:t>операторов по приему платежей, коммерческие организации, заключающие договоры финансирования под уступку денежного требования в качестве финансовых агентов,</w:t>
      </w:r>
      <w:r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323EDD">
        <w:rPr>
          <w:rFonts w:ascii="Times New Roman" w:hAnsi="Times New Roman" w:cs="Times New Roman"/>
          <w:sz w:val="28"/>
          <w:szCs w:val="28"/>
        </w:rPr>
        <w:t>операторов связи, имеющих право самостоятельно оказывать услуги подвижной радиотелефонной связи, операторов связи, занимающих существенное положение в сети связи общего пользования, которые имеют право самостоятельно оказывать услуги связи по передаче данных</w:t>
      </w:r>
      <w:r w:rsidRPr="00323EDD">
        <w:rPr>
          <w:rFonts w:ascii="Times New Roman" w:hAnsi="Times New Roman" w:cs="Times New Roman"/>
          <w:sz w:val="28"/>
          <w:szCs w:val="28"/>
        </w:rPr>
        <w:t xml:space="preserve"> и операторов лотерей</w:t>
      </w:r>
      <w:r w:rsidR="00217176" w:rsidRPr="00323EDD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323EDD">
        <w:rPr>
          <w:rFonts w:ascii="Times New Roman" w:hAnsi="Times New Roman" w:cs="Times New Roman"/>
          <w:sz w:val="28"/>
          <w:szCs w:val="28"/>
        </w:rPr>
        <w:t xml:space="preserve">, указанных в части первой статьи 5 Федерального закона от 7 августа 2001 г. № 115-ФЗ «О противодействии легализации (отмыванию) доходов, полученных преступным путем, </w:t>
      </w:r>
      <w:r w:rsidR="00217176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и финансированию терроризма» (Собрание законодательства Российской Федерации, 2001, № 33, ст. 3418</w:t>
      </w:r>
      <w:r w:rsidRPr="00323E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323EDD">
        <w:rPr>
          <w:rFonts w:ascii="Times New Roman" w:hAnsi="Times New Roman" w:cs="Times New Roman"/>
          <w:sz w:val="28"/>
          <w:szCs w:val="28"/>
        </w:rPr>
        <w:t xml:space="preserve"> 2021, </w:t>
      </w:r>
      <w:r w:rsidR="00217176" w:rsidRPr="00323EDD">
        <w:rPr>
          <w:rFonts w:ascii="Times New Roman" w:hAnsi="Times New Roman" w:cs="Times New Roman"/>
          <w:sz w:val="28"/>
          <w:szCs w:val="28"/>
        </w:rPr>
        <w:t>№ 27</w:t>
      </w:r>
      <w:r w:rsidRPr="00323EDD">
        <w:rPr>
          <w:rFonts w:ascii="Times New Roman" w:hAnsi="Times New Roman" w:cs="Times New Roman"/>
          <w:sz w:val="28"/>
          <w:szCs w:val="28"/>
        </w:rPr>
        <w:t>, ст. 51</w:t>
      </w:r>
      <w:r w:rsidR="00217176" w:rsidRPr="00323EDD">
        <w:rPr>
          <w:rFonts w:ascii="Times New Roman" w:hAnsi="Times New Roman" w:cs="Times New Roman"/>
          <w:sz w:val="28"/>
          <w:szCs w:val="28"/>
        </w:rPr>
        <w:t>71) (далее – Федеральный закон);</w:t>
      </w:r>
    </w:p>
    <w:p w:rsidR="00217176" w:rsidRPr="00323EDD" w:rsidRDefault="00217176" w:rsidP="0021717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б) </w:t>
      </w:r>
      <w:r w:rsidR="00A4045D" w:rsidRPr="00323EDD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скупку, куплю-продажу драгоценных металлов и драгоценных камней, ювелирных изде</w:t>
      </w:r>
      <w:r w:rsidRPr="00323EDD">
        <w:rPr>
          <w:rFonts w:ascii="Times New Roman" w:hAnsi="Times New Roman" w:cs="Times New Roman"/>
          <w:sz w:val="28"/>
          <w:szCs w:val="28"/>
        </w:rPr>
        <w:t>лий из них и лома таких изделий, и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оказывающих посреднические услуги при осуществлении сделок </w:t>
      </w:r>
      <w:r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купли-продажи недвижимого имущества</w:t>
      </w:r>
      <w:r w:rsidRPr="00323EDD">
        <w:rPr>
          <w:rFonts w:ascii="Times New Roman" w:hAnsi="Times New Roman" w:cs="Times New Roman"/>
          <w:sz w:val="28"/>
          <w:szCs w:val="28"/>
        </w:rPr>
        <w:t xml:space="preserve"> (далее – индивидуальные предприниматели), указанных в части второй статьи 5 Федерального закона;</w:t>
      </w:r>
    </w:p>
    <w:p w:rsidR="00217176" w:rsidRPr="00323EDD" w:rsidRDefault="00217176" w:rsidP="0021717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в) </w:t>
      </w:r>
      <w:r w:rsidR="00A4045D" w:rsidRPr="00323EDD">
        <w:rPr>
          <w:rFonts w:ascii="Times New Roman" w:hAnsi="Times New Roman" w:cs="Times New Roman"/>
          <w:sz w:val="28"/>
          <w:szCs w:val="28"/>
        </w:rPr>
        <w:t>адвокатов, нотариусов, доверительных собственников (управляющих) иностранной структуры без образования юридического лица и лиц, осуществляющих предпринимательскую деятельность в сфере оказания юриди</w:t>
      </w:r>
      <w:r w:rsidRPr="00323EDD">
        <w:rPr>
          <w:rFonts w:ascii="Times New Roman" w:hAnsi="Times New Roman" w:cs="Times New Roman"/>
          <w:sz w:val="28"/>
          <w:szCs w:val="28"/>
        </w:rPr>
        <w:t xml:space="preserve">ческих или бухгалтерских услуг (далее – адвокаты, нотариусы, доверительные 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собственники, лица, </w:t>
      </w:r>
      <w:r w:rsidRPr="00323EDD">
        <w:rPr>
          <w:rFonts w:ascii="Times New Roman" w:hAnsi="Times New Roman" w:cs="Times New Roman"/>
          <w:sz w:val="28"/>
          <w:szCs w:val="28"/>
        </w:rPr>
        <w:t>оказывающие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 юридические или </w:t>
      </w:r>
      <w:r w:rsidR="00F02C2D" w:rsidRPr="00323EDD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Pr="00323EDD">
        <w:rPr>
          <w:rFonts w:ascii="Times New Roman" w:hAnsi="Times New Roman" w:cs="Times New Roman"/>
          <w:sz w:val="28"/>
          <w:szCs w:val="28"/>
        </w:rPr>
        <w:t xml:space="preserve">услуги),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23EDD">
        <w:rPr>
          <w:rFonts w:ascii="Times New Roman" w:hAnsi="Times New Roman" w:cs="Times New Roman"/>
          <w:sz w:val="28"/>
          <w:szCs w:val="28"/>
        </w:rPr>
        <w:t>в пункте 1 статьи 7</w:t>
      </w:r>
      <w:r w:rsidRPr="00323E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323ED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23EDD">
        <w:rPr>
          <w:rFonts w:ascii="Times New Roman" w:hAnsi="Times New Roman" w:cs="Times New Roman"/>
          <w:sz w:val="28"/>
          <w:szCs w:val="28"/>
        </w:rPr>
        <w:t>;</w:t>
      </w:r>
    </w:p>
    <w:p w:rsidR="00217176" w:rsidRPr="00323EDD" w:rsidRDefault="00217176" w:rsidP="0021717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г) аудиторские организации и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индивидуальных аудиторов </w:t>
      </w:r>
      <w:r w:rsidRPr="00323EDD">
        <w:rPr>
          <w:rFonts w:ascii="Times New Roman" w:hAnsi="Times New Roman" w:cs="Times New Roman"/>
          <w:sz w:val="28"/>
          <w:szCs w:val="28"/>
        </w:rPr>
        <w:t>(далее – аудиторы), указанных в пункте 2</w:t>
      </w:r>
      <w:r w:rsidRPr="00323E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EDD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Pr="00323E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3ED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0E86" w:rsidRPr="00680E86" w:rsidRDefault="008C66BC" w:rsidP="00680E86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55"/>
      <w:bookmarkEnd w:id="1"/>
      <w:r w:rsidRPr="00323EDD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представляют информацию в Росфинмониторинг в порядке, предусмотренном Положением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</w:t>
      </w:r>
      <w:r w:rsidR="00680E86" w:rsidRPr="00323ED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323E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марта 2014 г. </w:t>
      </w:r>
      <w:r w:rsidR="00680E86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№ 209</w:t>
      </w:r>
      <w:r w:rsidR="00680E86" w:rsidRPr="00680E8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80E86" w:rsidRPr="00323EDD">
        <w:rPr>
          <w:rFonts w:ascii="Times New Roman" w:hAnsi="Times New Roman" w:cs="Times New Roman"/>
          <w:sz w:val="28"/>
          <w:szCs w:val="28"/>
        </w:rPr>
        <w:t>Адвокаты, нотариусы, доверительные собственники, лица, оказывающие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 юридические или бухгалтерские</w:t>
      </w:r>
      <w:r w:rsidR="00680E86" w:rsidRPr="00323ED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45090" w:rsidRPr="00323EDD">
        <w:rPr>
          <w:rFonts w:ascii="Times New Roman" w:hAnsi="Times New Roman" w:cs="Times New Roman"/>
          <w:sz w:val="28"/>
          <w:szCs w:val="28"/>
        </w:rPr>
        <w:br/>
      </w:r>
      <w:r w:rsidR="00680E86" w:rsidRPr="00323EDD">
        <w:rPr>
          <w:rFonts w:ascii="Times New Roman" w:hAnsi="Times New Roman" w:cs="Times New Roman"/>
          <w:sz w:val="28"/>
          <w:szCs w:val="28"/>
        </w:rPr>
        <w:t>и аудиторы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680E86" w:rsidRPr="00323EDD">
        <w:rPr>
          <w:rFonts w:ascii="Times New Roman" w:hAnsi="Times New Roman" w:cs="Times New Roman"/>
          <w:sz w:val="28"/>
          <w:szCs w:val="28"/>
        </w:rPr>
        <w:t xml:space="preserve">представляют информацию в Росфинмониторинг в порядке, предусмотренном </w:t>
      </w:r>
      <w:r w:rsidR="00680E86" w:rsidRPr="00323EDD">
        <w:rPr>
          <w:rFonts w:ascii="Times New Roman" w:hAnsi="Times New Roman" w:cs="Times New Roman"/>
          <w:bCs/>
          <w:sz w:val="28"/>
          <w:szCs w:val="28"/>
        </w:rPr>
        <w:t xml:space="preserve">Правилами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аудиторами, </w:t>
      </w:r>
      <w:r w:rsidR="00680E86" w:rsidRPr="00323EDD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9 апреля 2021 г. № 569</w:t>
      </w:r>
      <w:r w:rsidR="004F10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045D" w:rsidRPr="00323EDD" w:rsidRDefault="00A4045D" w:rsidP="00680E86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 представляют </w:t>
      </w:r>
      <w:r w:rsidR="002C4D84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в Росфинмониторинг следующую информацию:</w:t>
      </w:r>
    </w:p>
    <w:p w:rsidR="00680E86" w:rsidRPr="00323EDD" w:rsidRDefault="00A4045D" w:rsidP="00680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323EDD">
        <w:rPr>
          <w:rFonts w:ascii="Times New Roman" w:hAnsi="Times New Roman" w:cs="Times New Roman"/>
          <w:sz w:val="28"/>
          <w:szCs w:val="28"/>
        </w:rPr>
        <w:t xml:space="preserve">а) об операциях с денежными средствами или иным имуществом, подлежащих обязательному контролю, </w:t>
      </w:r>
      <w:r w:rsidR="00B61806">
        <w:rPr>
          <w:rFonts w:ascii="Times New Roman" w:hAnsi="Times New Roman" w:cs="Times New Roman"/>
          <w:sz w:val="28"/>
          <w:szCs w:val="28"/>
        </w:rPr>
        <w:t>– в течение</w:t>
      </w:r>
      <w:r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="00D46D0E">
        <w:rPr>
          <w:rFonts w:ascii="Times New Roman" w:hAnsi="Times New Roman" w:cs="Times New Roman"/>
          <w:sz w:val="28"/>
          <w:szCs w:val="28"/>
        </w:rPr>
        <w:t>3</w:t>
      </w:r>
      <w:r w:rsidRPr="00323EDD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совершения операции (сделки)</w:t>
      </w:r>
      <w:r w:rsidR="00B61806">
        <w:rPr>
          <w:rFonts w:ascii="Times New Roman" w:hAnsi="Times New Roman" w:cs="Times New Roman"/>
          <w:sz w:val="28"/>
          <w:szCs w:val="28"/>
        </w:rPr>
        <w:t>, подлежащей обязательному контролю</w:t>
      </w:r>
      <w:r w:rsidRPr="00323EDD">
        <w:rPr>
          <w:rFonts w:ascii="Times New Roman" w:hAnsi="Times New Roman" w:cs="Times New Roman"/>
          <w:sz w:val="28"/>
          <w:szCs w:val="28"/>
        </w:rPr>
        <w:t>;</w:t>
      </w:r>
      <w:bookmarkStart w:id="3" w:name="P57"/>
      <w:bookmarkEnd w:id="3"/>
    </w:p>
    <w:p w:rsidR="00A4045D" w:rsidRPr="00323EDD" w:rsidRDefault="00A4045D" w:rsidP="00680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б) о разовых операциях с денежными средствами или иным имуществом либо о совокупности операций и (или) действий клиента, связанных </w:t>
      </w:r>
      <w:r w:rsidR="002C4D84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 xml:space="preserve">с проведением каких-либо операций, его представителя в рамках обслуживания клиента,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</w:t>
      </w:r>
      <w:r w:rsidR="002C4D84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 xml:space="preserve">или финансирования терроризма,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Pr="00323EDD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 xml:space="preserve">за днем выявления разовой операции и (или) совокупности операций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и (или) действий клиента, в отношении которых возникают подозрения об их осуществлении в целях легализации (отмывания) доходов, полученных преступным путем, или финансирования терроризма;</w:t>
      </w:r>
    </w:p>
    <w:p w:rsidR="00A4045D" w:rsidRPr="00323EDD" w:rsidRDefault="00680E86" w:rsidP="00A404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23EDD">
        <w:rPr>
          <w:rFonts w:ascii="Times New Roman" w:hAnsi="Times New Roman" w:cs="Times New Roman"/>
          <w:sz w:val="28"/>
          <w:szCs w:val="28"/>
        </w:rPr>
        <w:t>в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)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включенным в перечень организаций или физических лиц, в отношении которых имеются сведения об их причастности к распространению оружия массового уничтожения, либо организации или физическому лицу,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>в отношении которых межведомственным координационным органом, осуществляющим функции по противодействию финансированию терроризма, принято решение, пре</w:t>
      </w:r>
      <w:r w:rsidR="0056592D" w:rsidRPr="00323EDD">
        <w:rPr>
          <w:rFonts w:ascii="Times New Roman" w:hAnsi="Times New Roman" w:cs="Times New Roman"/>
          <w:sz w:val="28"/>
          <w:szCs w:val="28"/>
        </w:rPr>
        <w:t>дусмотренное частью 1 статьи 7</w:t>
      </w:r>
      <w:r w:rsidR="0056592D" w:rsidRPr="00323ED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незамедлительно в день применения </w:t>
      </w:r>
      <w:r w:rsidR="00B61806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A4045D" w:rsidRPr="00323EDD">
        <w:rPr>
          <w:rFonts w:ascii="Times New Roman" w:hAnsi="Times New Roman" w:cs="Times New Roman"/>
          <w:sz w:val="28"/>
          <w:szCs w:val="28"/>
        </w:rPr>
        <w:t>мер</w:t>
      </w:r>
      <w:r w:rsidR="00B61806">
        <w:rPr>
          <w:rFonts w:ascii="Times New Roman" w:hAnsi="Times New Roman" w:cs="Times New Roman"/>
          <w:sz w:val="28"/>
          <w:szCs w:val="28"/>
        </w:rPr>
        <w:t xml:space="preserve"> </w:t>
      </w:r>
      <w:r w:rsidR="00B61806" w:rsidRPr="00323EDD">
        <w:rPr>
          <w:rFonts w:ascii="Times New Roman" w:hAnsi="Times New Roman" w:cs="Times New Roman"/>
          <w:sz w:val="28"/>
          <w:szCs w:val="28"/>
        </w:rPr>
        <w:t>по замораживанию (блокированию)</w:t>
      </w:r>
      <w:r w:rsidR="00A4045D" w:rsidRPr="00323EDD">
        <w:rPr>
          <w:rFonts w:ascii="Times New Roman" w:hAnsi="Times New Roman" w:cs="Times New Roman"/>
          <w:sz w:val="28"/>
          <w:szCs w:val="28"/>
        </w:rPr>
        <w:t>;</w:t>
      </w:r>
    </w:p>
    <w:p w:rsidR="0056592D" w:rsidRPr="00323EDD" w:rsidRDefault="0056592D" w:rsidP="005659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г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) о результатах проверки наличия среди своих клиентов организаций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применены либо должны применяться меры по замораживанию (блокированию) денежных средств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или иного имущества, </w:t>
      </w:r>
      <w:r w:rsidR="00B61806">
        <w:rPr>
          <w:rFonts w:ascii="Times New Roman" w:hAnsi="Times New Roman" w:cs="Times New Roman"/>
          <w:sz w:val="28"/>
          <w:szCs w:val="28"/>
        </w:rPr>
        <w:t>– в течение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5 рабочих дне</w:t>
      </w:r>
      <w:r w:rsidR="00B61806">
        <w:rPr>
          <w:rFonts w:ascii="Times New Roman" w:hAnsi="Times New Roman" w:cs="Times New Roman"/>
          <w:sz w:val="28"/>
          <w:szCs w:val="28"/>
        </w:rPr>
        <w:t>й, следующих за днем окончания данно</w:t>
      </w:r>
      <w:r w:rsidR="00A4045D" w:rsidRPr="00323EDD">
        <w:rPr>
          <w:rFonts w:ascii="Times New Roman" w:hAnsi="Times New Roman" w:cs="Times New Roman"/>
          <w:sz w:val="28"/>
          <w:szCs w:val="28"/>
        </w:rPr>
        <w:t>й проверки;</w:t>
      </w:r>
    </w:p>
    <w:p w:rsidR="0056592D" w:rsidRPr="00323EDD" w:rsidRDefault="0056592D" w:rsidP="005659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д)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8">
        <w:r w:rsidRPr="00323E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3EDD">
        <w:rPr>
          <w:rFonts w:ascii="Times New Roman" w:hAnsi="Times New Roman" w:cs="Times New Roman"/>
          <w:sz w:val="28"/>
          <w:szCs w:val="28"/>
        </w:rPr>
        <w:t xml:space="preserve">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Pr="00323EDD">
        <w:rPr>
          <w:rFonts w:ascii="Times New Roman" w:hAnsi="Times New Roman" w:cs="Times New Roman"/>
          <w:sz w:val="28"/>
          <w:szCs w:val="28"/>
        </w:rPr>
        <w:t>в течение 5 рабочих дней, следующих за днем выявления соответствующих фактов;</w:t>
      </w:r>
    </w:p>
    <w:p w:rsidR="0056592D" w:rsidRPr="00323EDD" w:rsidRDefault="0056592D" w:rsidP="005659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е) о приостановленных в соответствии с </w:t>
      </w:r>
      <w:hyperlink r:id="rId9">
        <w:r w:rsidRPr="00323EDD">
          <w:rPr>
            <w:rFonts w:ascii="Times New Roman" w:hAnsi="Times New Roman" w:cs="Times New Roman"/>
            <w:sz w:val="28"/>
            <w:szCs w:val="28"/>
          </w:rPr>
          <w:t>пунктом 10 статьи 7</w:t>
        </w:r>
      </w:hyperlink>
      <w:r w:rsidRPr="00323EDD">
        <w:rPr>
          <w:rFonts w:ascii="Times New Roman" w:hAnsi="Times New Roman" w:cs="Times New Roman"/>
          <w:sz w:val="28"/>
          <w:szCs w:val="28"/>
        </w:rPr>
        <w:t>, пунктом 8 статьи 7</w:t>
      </w:r>
      <w:r w:rsidRPr="00323ED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23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323EDD">
          <w:rPr>
            <w:rFonts w:ascii="Times New Roman" w:hAnsi="Times New Roman" w:cs="Times New Roman"/>
            <w:sz w:val="28"/>
            <w:szCs w:val="28"/>
          </w:rPr>
          <w:t>частью четвертой статьи 8</w:t>
        </w:r>
      </w:hyperlink>
      <w:r w:rsidRPr="00323EDD">
        <w:rPr>
          <w:rFonts w:ascii="Times New Roman" w:hAnsi="Times New Roman" w:cs="Times New Roman"/>
          <w:sz w:val="28"/>
          <w:szCs w:val="28"/>
        </w:rPr>
        <w:t xml:space="preserve"> Федерального закона операциях </w:t>
      </w:r>
      <w:r w:rsidRPr="00323EDD"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или иным имуществом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Pr="00323EDD">
        <w:rPr>
          <w:rFonts w:ascii="Times New Roman" w:hAnsi="Times New Roman" w:cs="Times New Roman"/>
          <w:sz w:val="28"/>
          <w:szCs w:val="28"/>
        </w:rPr>
        <w:t>незамедлительно в день приостановления операции</w:t>
      </w:r>
      <w:r w:rsidR="00B61806">
        <w:rPr>
          <w:rFonts w:ascii="Times New Roman" w:hAnsi="Times New Roman" w:cs="Times New Roman"/>
          <w:sz w:val="28"/>
          <w:szCs w:val="28"/>
        </w:rPr>
        <w:t xml:space="preserve"> с </w:t>
      </w:r>
      <w:r w:rsidR="00B61806" w:rsidRPr="00323EDD">
        <w:rPr>
          <w:rFonts w:ascii="Times New Roman" w:hAnsi="Times New Roman" w:cs="Times New Roman"/>
          <w:sz w:val="28"/>
          <w:szCs w:val="28"/>
        </w:rPr>
        <w:t>денежны</w:t>
      </w:r>
      <w:r w:rsidR="00B61806">
        <w:rPr>
          <w:rFonts w:ascii="Times New Roman" w:hAnsi="Times New Roman" w:cs="Times New Roman"/>
          <w:sz w:val="28"/>
          <w:szCs w:val="28"/>
        </w:rPr>
        <w:t xml:space="preserve">ми </w:t>
      </w:r>
      <w:r w:rsidR="00B61806" w:rsidRPr="00323EDD">
        <w:rPr>
          <w:rFonts w:ascii="Times New Roman" w:hAnsi="Times New Roman" w:cs="Times New Roman"/>
          <w:sz w:val="28"/>
          <w:szCs w:val="28"/>
        </w:rPr>
        <w:t>средств</w:t>
      </w:r>
      <w:r w:rsidR="00B61806">
        <w:rPr>
          <w:rFonts w:ascii="Times New Roman" w:hAnsi="Times New Roman" w:cs="Times New Roman"/>
          <w:sz w:val="28"/>
          <w:szCs w:val="28"/>
        </w:rPr>
        <w:t>ами</w:t>
      </w:r>
      <w:r w:rsidR="00B61806" w:rsidRPr="00323EDD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B61806">
        <w:rPr>
          <w:rFonts w:ascii="Times New Roman" w:hAnsi="Times New Roman" w:cs="Times New Roman"/>
          <w:sz w:val="28"/>
          <w:szCs w:val="28"/>
        </w:rPr>
        <w:t>ым имуществом</w:t>
      </w:r>
      <w:r w:rsidRPr="00323EDD">
        <w:rPr>
          <w:rFonts w:ascii="Times New Roman" w:hAnsi="Times New Roman" w:cs="Times New Roman"/>
          <w:sz w:val="28"/>
          <w:szCs w:val="28"/>
        </w:rPr>
        <w:t>;</w:t>
      </w:r>
    </w:p>
    <w:p w:rsidR="00A4045D" w:rsidRPr="00323EDD" w:rsidRDefault="00A4045D" w:rsidP="00A404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ж) о случаях отказа от выполнения распоряжения клиента о совершении операции с денежными средствами или иным имуществом по основанию, указанному в </w:t>
      </w:r>
      <w:hyperlink r:id="rId11">
        <w:r w:rsidRPr="00323EDD">
          <w:rPr>
            <w:rFonts w:ascii="Times New Roman" w:hAnsi="Times New Roman" w:cs="Times New Roman"/>
            <w:sz w:val="28"/>
            <w:szCs w:val="28"/>
          </w:rPr>
          <w:t>пункте 11 статьи 7</w:t>
        </w:r>
      </w:hyperlink>
      <w:r w:rsidRPr="00323EDD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Pr="00323EDD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принятия решения об отказе</w:t>
      </w:r>
      <w:r w:rsidR="00B61806">
        <w:rPr>
          <w:rFonts w:ascii="Times New Roman" w:hAnsi="Times New Roman" w:cs="Times New Roman"/>
          <w:sz w:val="28"/>
          <w:szCs w:val="28"/>
        </w:rPr>
        <w:t xml:space="preserve"> </w:t>
      </w:r>
      <w:r w:rsidR="00B61806" w:rsidRPr="00323EDD">
        <w:rPr>
          <w:rFonts w:ascii="Times New Roman" w:hAnsi="Times New Roman" w:cs="Times New Roman"/>
          <w:sz w:val="28"/>
          <w:szCs w:val="28"/>
        </w:rPr>
        <w:t>от выполнения распоряжения клиента о совершении операции</w:t>
      </w:r>
      <w:r w:rsidRPr="00323EDD">
        <w:rPr>
          <w:rFonts w:ascii="Times New Roman" w:hAnsi="Times New Roman" w:cs="Times New Roman"/>
          <w:sz w:val="28"/>
          <w:szCs w:val="28"/>
        </w:rPr>
        <w:t>;</w:t>
      </w:r>
    </w:p>
    <w:p w:rsidR="00A4045D" w:rsidRPr="00323EDD" w:rsidRDefault="0056592D" w:rsidP="00565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з) о предусмотренном абзацем вторым пункта 13 статьи 7 Федерального закона устранении указанного в пункте 11 статьи 7 Федерального закона основания, в соответствии с которым принято решение об отказе в выполнении распоряжения клиента о совершении операции с денежными средствами или иным имуществом, либо об отмене судом такого решения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="00A4045D" w:rsidRPr="00323EDD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</w:t>
      </w:r>
      <w:r w:rsidR="00B61806">
        <w:rPr>
          <w:rFonts w:ascii="Times New Roman" w:hAnsi="Times New Roman" w:cs="Times New Roman"/>
          <w:sz w:val="28"/>
          <w:szCs w:val="28"/>
        </w:rPr>
        <w:t>е</w:t>
      </w:r>
      <w:r w:rsidR="00A4045D" w:rsidRPr="00323EDD">
        <w:rPr>
          <w:rFonts w:ascii="Times New Roman" w:hAnsi="Times New Roman" w:cs="Times New Roman"/>
          <w:sz w:val="28"/>
          <w:szCs w:val="28"/>
        </w:rPr>
        <w:t>м устранения указанных оснований либо получения организацией и индивидуальным предпринимателем вступившего в законную силу соответствующего решения суда</w:t>
      </w:r>
      <w:r w:rsidRPr="00323EDD">
        <w:rPr>
          <w:rFonts w:ascii="Times New Roman" w:hAnsi="Times New Roman" w:cs="Times New Roman"/>
          <w:sz w:val="28"/>
          <w:szCs w:val="28"/>
        </w:rPr>
        <w:t>.</w:t>
      </w:r>
    </w:p>
    <w:p w:rsidR="0062473C" w:rsidRPr="00323EDD" w:rsidRDefault="00A4045D" w:rsidP="0062473C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62473C">
        <w:rPr>
          <w:rFonts w:ascii="Times New Roman" w:hAnsi="Times New Roman" w:cs="Times New Roman"/>
          <w:sz w:val="28"/>
          <w:szCs w:val="28"/>
        </w:rPr>
        <w:t xml:space="preserve">Организации федеральной почтовой связи в дополнение </w:t>
      </w:r>
      <w:r w:rsidR="00065420" w:rsidRPr="0062473C">
        <w:rPr>
          <w:rFonts w:ascii="Times New Roman" w:hAnsi="Times New Roman" w:cs="Times New Roman"/>
          <w:sz w:val="28"/>
          <w:szCs w:val="28"/>
        </w:rPr>
        <w:br/>
      </w:r>
      <w:r w:rsidRPr="0062473C">
        <w:rPr>
          <w:rFonts w:ascii="Times New Roman" w:hAnsi="Times New Roman" w:cs="Times New Roman"/>
          <w:sz w:val="28"/>
          <w:szCs w:val="28"/>
        </w:rPr>
        <w:t xml:space="preserve">к информации, указанной в </w:t>
      </w:r>
      <w:hyperlink w:anchor="P55">
        <w:r w:rsidRPr="0062473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2473C">
        <w:rPr>
          <w:rFonts w:ascii="Times New Roman" w:hAnsi="Times New Roman" w:cs="Times New Roman"/>
          <w:sz w:val="28"/>
          <w:szCs w:val="28"/>
        </w:rPr>
        <w:t xml:space="preserve"> настоящих Особенностей, представляют</w:t>
      </w:r>
      <w:r w:rsidR="0062473C">
        <w:rPr>
          <w:rFonts w:ascii="Times New Roman" w:hAnsi="Times New Roman" w:cs="Times New Roman"/>
          <w:sz w:val="28"/>
          <w:szCs w:val="28"/>
        </w:rPr>
        <w:t xml:space="preserve"> </w:t>
      </w:r>
      <w:r w:rsidR="0062473C" w:rsidRPr="00323EDD">
        <w:rPr>
          <w:rFonts w:ascii="Times New Roman" w:hAnsi="Times New Roman" w:cs="Times New Roman"/>
          <w:sz w:val="28"/>
          <w:szCs w:val="28"/>
        </w:rPr>
        <w:t xml:space="preserve">в Росфинмониторинг </w:t>
      </w:r>
      <w:r w:rsidRPr="00323EDD">
        <w:rPr>
          <w:rFonts w:ascii="Times New Roman" w:hAnsi="Times New Roman" w:cs="Times New Roman"/>
          <w:sz w:val="28"/>
          <w:szCs w:val="28"/>
        </w:rPr>
        <w:t>информацию о почтовых переводах денежных средств, при осуществлении которых в поступившем почтовом сообщении отсутствует предусмотренная</w:t>
      </w:r>
      <w:r w:rsidR="0062473C" w:rsidRPr="00323EDD">
        <w:rPr>
          <w:rFonts w:ascii="Times New Roman" w:hAnsi="Times New Roman" w:cs="Times New Roman"/>
          <w:sz w:val="28"/>
          <w:szCs w:val="28"/>
        </w:rPr>
        <w:t xml:space="preserve"> пунктом 7 статьи 7</w:t>
      </w:r>
      <w:r w:rsidR="0062473C" w:rsidRPr="00323E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473C" w:rsidRPr="00323EDD">
        <w:rPr>
          <w:rFonts w:ascii="Times New Roman" w:hAnsi="Times New Roman" w:cs="Times New Roman"/>
          <w:sz w:val="28"/>
          <w:szCs w:val="28"/>
        </w:rPr>
        <w:t xml:space="preserve"> </w:t>
      </w:r>
      <w:r w:rsidRPr="00323EDD">
        <w:rPr>
          <w:rFonts w:ascii="Times New Roman" w:hAnsi="Times New Roman" w:cs="Times New Roman"/>
          <w:sz w:val="28"/>
          <w:szCs w:val="28"/>
        </w:rPr>
        <w:t xml:space="preserve">Федерального закона информация </w:t>
      </w:r>
      <w:r w:rsidR="0062473C" w:rsidRPr="00323EDD">
        <w:rPr>
          <w:rFonts w:ascii="Times New Roman" w:hAnsi="Times New Roman" w:cs="Times New Roman"/>
          <w:sz w:val="28"/>
          <w:szCs w:val="28"/>
        </w:rPr>
        <w:br/>
      </w:r>
      <w:r w:rsidRPr="0062473C">
        <w:rPr>
          <w:rFonts w:ascii="Times New Roman" w:hAnsi="Times New Roman" w:cs="Times New Roman"/>
          <w:sz w:val="28"/>
          <w:szCs w:val="28"/>
        </w:rPr>
        <w:t xml:space="preserve">о плательщике, в отношении которых у работников федеральной почтовой связи возникают подозрения, что они осуществляются в целях легализации </w:t>
      </w:r>
      <w:r w:rsidRPr="00323EDD">
        <w:rPr>
          <w:rFonts w:ascii="Times New Roman" w:hAnsi="Times New Roman" w:cs="Times New Roman"/>
          <w:sz w:val="28"/>
          <w:szCs w:val="28"/>
        </w:rPr>
        <w:t>(отмывания) доходов, полученных преступным путем, или финансирования терроризма,</w:t>
      </w:r>
      <w:r w:rsidR="00B61806">
        <w:rPr>
          <w:rFonts w:ascii="Times New Roman" w:hAnsi="Times New Roman" w:cs="Times New Roman"/>
          <w:sz w:val="28"/>
          <w:szCs w:val="28"/>
        </w:rPr>
        <w:t xml:space="preserve"> –</w:t>
      </w:r>
      <w:r w:rsidRPr="00323ED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признания такой операции подозрительной.</w:t>
      </w:r>
    </w:p>
    <w:p w:rsidR="00845090" w:rsidRPr="00323EDD" w:rsidRDefault="00A4045D" w:rsidP="00845090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323EDD">
        <w:rPr>
          <w:rFonts w:ascii="Times New Roman" w:hAnsi="Times New Roman" w:cs="Times New Roman"/>
          <w:sz w:val="28"/>
          <w:szCs w:val="28"/>
        </w:rPr>
        <w:t>Адвокаты, нотариусы, доверительные собственники, лица, оказывающие юридические и</w:t>
      </w:r>
      <w:r w:rsidR="00845090" w:rsidRPr="00323EDD">
        <w:rPr>
          <w:rFonts w:ascii="Times New Roman" w:hAnsi="Times New Roman" w:cs="Times New Roman"/>
          <w:sz w:val="28"/>
          <w:szCs w:val="28"/>
        </w:rPr>
        <w:t>ли</w:t>
      </w:r>
      <w:r w:rsidRPr="00323EDD">
        <w:rPr>
          <w:rFonts w:ascii="Times New Roman" w:hAnsi="Times New Roman" w:cs="Times New Roman"/>
          <w:sz w:val="28"/>
          <w:szCs w:val="28"/>
        </w:rPr>
        <w:t xml:space="preserve"> бухгалтерские услуги, представляют </w:t>
      </w:r>
      <w:r w:rsidR="00065420" w:rsidRPr="00323EDD">
        <w:rPr>
          <w:rFonts w:ascii="Times New Roman" w:hAnsi="Times New Roman" w:cs="Times New Roman"/>
          <w:sz w:val="28"/>
          <w:szCs w:val="28"/>
        </w:rPr>
        <w:br/>
      </w:r>
      <w:r w:rsidRPr="00323EDD">
        <w:rPr>
          <w:rFonts w:ascii="Times New Roman" w:hAnsi="Times New Roman" w:cs="Times New Roman"/>
          <w:sz w:val="28"/>
          <w:szCs w:val="28"/>
        </w:rPr>
        <w:t>в Росфинмо</w:t>
      </w:r>
      <w:r w:rsidR="00845090" w:rsidRPr="00323EDD">
        <w:rPr>
          <w:rFonts w:ascii="Times New Roman" w:hAnsi="Times New Roman" w:cs="Times New Roman"/>
          <w:sz w:val="28"/>
          <w:szCs w:val="28"/>
        </w:rPr>
        <w:t>ниторинг информацию о сделках или финансовых операциях, указанных в пункте 1 статьи 7</w:t>
      </w:r>
      <w:r w:rsidR="00845090" w:rsidRPr="00323ED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Федерального закона, при наличии у них любых оснований полагать, что такие сделки или финансовые операции осуществляются или могут быть осуществлены в целях легализации (отмывания) доходов, полученных преступным путем, или финансирования терроризма,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выявления </w:t>
      </w:r>
      <w:r w:rsidR="00B61806">
        <w:rPr>
          <w:rFonts w:ascii="Times New Roman" w:hAnsi="Times New Roman" w:cs="Times New Roman"/>
          <w:sz w:val="28"/>
          <w:szCs w:val="28"/>
        </w:rPr>
        <w:t>данной</w:t>
      </w:r>
      <w:r w:rsidR="00845090" w:rsidRPr="00323EDD">
        <w:rPr>
          <w:rFonts w:ascii="Times New Roman" w:hAnsi="Times New Roman" w:cs="Times New Roman"/>
          <w:sz w:val="28"/>
          <w:szCs w:val="28"/>
        </w:rPr>
        <w:t xml:space="preserve"> сделки или финансовой операции.</w:t>
      </w:r>
    </w:p>
    <w:p w:rsidR="00A4045D" w:rsidRPr="00A07BAC" w:rsidRDefault="00A4045D" w:rsidP="00B35F63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63"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B35F63" w:rsidRPr="00F04649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B35F63" w:rsidRPr="00A07BAC">
        <w:rPr>
          <w:rFonts w:ascii="Times New Roman" w:hAnsi="Times New Roman" w:cs="Times New Roman"/>
          <w:sz w:val="28"/>
          <w:szCs w:val="28"/>
        </w:rPr>
        <w:t>в Росфинмониторинг информацию о</w:t>
      </w:r>
      <w:r w:rsidRPr="00A07BAC">
        <w:rPr>
          <w:rFonts w:ascii="Times New Roman" w:hAnsi="Times New Roman" w:cs="Times New Roman"/>
          <w:sz w:val="28"/>
          <w:szCs w:val="28"/>
        </w:rPr>
        <w:t xml:space="preserve">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 </w:t>
      </w:r>
      <w:r w:rsidR="00B61806">
        <w:rPr>
          <w:rFonts w:ascii="Times New Roman" w:hAnsi="Times New Roman" w:cs="Times New Roman"/>
          <w:sz w:val="28"/>
          <w:szCs w:val="28"/>
        </w:rPr>
        <w:t xml:space="preserve">– </w:t>
      </w:r>
      <w:r w:rsidRPr="00A07BAC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выявления </w:t>
      </w:r>
      <w:r w:rsidR="00B61806">
        <w:rPr>
          <w:rFonts w:ascii="Times New Roman" w:hAnsi="Times New Roman" w:cs="Times New Roman"/>
          <w:sz w:val="28"/>
          <w:szCs w:val="28"/>
        </w:rPr>
        <w:t>указанной</w:t>
      </w:r>
      <w:r w:rsidRPr="00A07BAC">
        <w:rPr>
          <w:rFonts w:ascii="Times New Roman" w:hAnsi="Times New Roman" w:cs="Times New Roman"/>
          <w:sz w:val="28"/>
          <w:szCs w:val="28"/>
        </w:rPr>
        <w:t xml:space="preserve"> сделки или финансовой операции.</w:t>
      </w:r>
    </w:p>
    <w:p w:rsidR="002A2FFC" w:rsidRPr="00F04649" w:rsidRDefault="00A4045D" w:rsidP="002A2FFC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55">
        <w:r w:rsidRPr="00F0464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F04649">
        <w:rPr>
          <w:rFonts w:ascii="Times New Roman" w:hAnsi="Times New Roman" w:cs="Times New Roman"/>
          <w:sz w:val="28"/>
          <w:szCs w:val="28"/>
        </w:rPr>
        <w:t>3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A07BAC" w:rsidRPr="00F04649">
        <w:rPr>
          <w:rFonts w:ascii="Times New Roman" w:hAnsi="Times New Roman" w:cs="Times New Roman"/>
          <w:sz w:val="28"/>
          <w:szCs w:val="28"/>
        </w:rPr>
        <w:t>-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A07BAC" w:rsidRPr="00F04649">
        <w:rPr>
          <w:rFonts w:ascii="Times New Roman" w:hAnsi="Times New Roman" w:cs="Times New Roman"/>
          <w:sz w:val="28"/>
          <w:szCs w:val="28"/>
        </w:rPr>
        <w:t>6</w:t>
      </w:r>
      <w:r w:rsidR="00165C3B" w:rsidRPr="00F04649">
        <w:rPr>
          <w:rFonts w:ascii="Times New Roman" w:hAnsi="Times New Roman" w:cs="Times New Roman"/>
          <w:sz w:val="28"/>
          <w:szCs w:val="28"/>
        </w:rPr>
        <w:t xml:space="preserve"> </w:t>
      </w:r>
      <w:r w:rsidRPr="00F04649">
        <w:rPr>
          <w:rFonts w:ascii="Times New Roman" w:hAnsi="Times New Roman" w:cs="Times New Roman"/>
          <w:sz w:val="28"/>
          <w:szCs w:val="28"/>
        </w:rPr>
        <w:t>настоящих Особенностей, направ</w:t>
      </w:r>
      <w:r w:rsidR="002A2FFC" w:rsidRPr="00F04649">
        <w:rPr>
          <w:rFonts w:ascii="Times New Roman" w:hAnsi="Times New Roman" w:cs="Times New Roman"/>
          <w:sz w:val="28"/>
          <w:szCs w:val="28"/>
        </w:rPr>
        <w:t xml:space="preserve">ляется в Росфинмониторинг в виде </w:t>
      </w:r>
      <w:r w:rsidR="002A2FFC" w:rsidRPr="00F04649">
        <w:rPr>
          <w:rFonts w:ascii="Times New Roman" w:hAnsi="Times New Roman"/>
          <w:sz w:val="28"/>
        </w:rPr>
        <w:t>файла формата ХМL в кодировке UTF-8</w:t>
      </w:r>
      <w:r w:rsidR="002A2FFC" w:rsidRPr="00F04649">
        <w:rPr>
          <w:rStyle w:val="ad"/>
          <w:rFonts w:ascii="Times New Roman" w:hAnsi="Times New Roman"/>
          <w:sz w:val="28"/>
        </w:rPr>
        <w:footnoteReference w:id="1"/>
      </w:r>
      <w:r w:rsidR="002A2FFC" w:rsidRPr="00F04649">
        <w:rPr>
          <w:rFonts w:ascii="Times New Roman" w:hAnsi="Times New Roman"/>
          <w:sz w:val="28"/>
        </w:rPr>
        <w:t xml:space="preserve"> (далее – формализованное электронное сообщение, ФЭС). </w:t>
      </w:r>
    </w:p>
    <w:p w:rsidR="002A2FFC" w:rsidRPr="00F04649" w:rsidRDefault="002A2FFC" w:rsidP="002A2FFC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 xml:space="preserve">ФЭС </w:t>
      </w:r>
      <w:r w:rsidRPr="00F04649">
        <w:rPr>
          <w:rFonts w:ascii="Times New Roman" w:hAnsi="Times New Roman"/>
          <w:sz w:val="28"/>
        </w:rPr>
        <w:t>состоит и</w:t>
      </w:r>
      <w:r w:rsidR="00E66D81" w:rsidRPr="00F04649">
        <w:rPr>
          <w:rFonts w:ascii="Times New Roman" w:hAnsi="Times New Roman"/>
          <w:sz w:val="28"/>
        </w:rPr>
        <w:t>з наименования, служебной и информационной частей</w:t>
      </w:r>
      <w:r w:rsidRPr="00F04649">
        <w:rPr>
          <w:rFonts w:ascii="Times New Roman" w:hAnsi="Times New Roman"/>
          <w:sz w:val="28"/>
        </w:rPr>
        <w:t xml:space="preserve">. </w:t>
      </w:r>
    </w:p>
    <w:p w:rsidR="00B91A82" w:rsidRPr="00F04649" w:rsidRDefault="00C8124D" w:rsidP="00B91A82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/>
          <w:sz w:val="28"/>
        </w:rPr>
        <w:t xml:space="preserve">Описание структур </w:t>
      </w:r>
      <w:r w:rsidR="000152A9" w:rsidRPr="00F04649">
        <w:rPr>
          <w:rFonts w:ascii="Times New Roman" w:hAnsi="Times New Roman"/>
          <w:sz w:val="28"/>
        </w:rPr>
        <w:t xml:space="preserve">наименования, </w:t>
      </w:r>
      <w:r w:rsidRPr="00F04649">
        <w:rPr>
          <w:rFonts w:ascii="Times New Roman" w:hAnsi="Times New Roman"/>
          <w:sz w:val="28"/>
        </w:rPr>
        <w:t>служебной и информационной частей ФЭС</w:t>
      </w:r>
      <w:r w:rsidRPr="00F0464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BC68B6" w:rsidRPr="00F04649">
        <w:rPr>
          <w:rFonts w:ascii="Times New Roman" w:hAnsi="Times New Roman" w:cs="Times New Roman"/>
          <w:sz w:val="28"/>
          <w:szCs w:val="28"/>
        </w:rPr>
        <w:t>Росфинмониторинга</w:t>
      </w:r>
      <w:r w:rsidRPr="00F04649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по адресу </w:t>
      </w:r>
      <w:hyperlink r:id="rId12">
        <w:r w:rsidRPr="00F04649">
          <w:rPr>
            <w:rFonts w:ascii="Times New Roman" w:hAnsi="Times New Roman" w:cs="Times New Roman"/>
            <w:sz w:val="28"/>
            <w:szCs w:val="28"/>
          </w:rPr>
          <w:t>www.fedsfm.ru</w:t>
        </w:r>
      </w:hyperlink>
      <w:r w:rsidRPr="00F04649">
        <w:rPr>
          <w:rFonts w:ascii="Times New Roman" w:hAnsi="Times New Roman" w:cs="Times New Roman"/>
          <w:sz w:val="28"/>
          <w:szCs w:val="28"/>
        </w:rPr>
        <w:t xml:space="preserve"> (далее – офиц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иальный сайт Росфинмониторинга) в разделе </w:t>
      </w:r>
      <w:r w:rsidR="00B91A82" w:rsidRPr="00F04649">
        <w:rPr>
          <w:rFonts w:ascii="Times New Roman" w:hAnsi="Times New Roman"/>
          <w:sz w:val="28"/>
        </w:rPr>
        <w:t>«Документы Росфинмониторинга».</w:t>
      </w:r>
    </w:p>
    <w:p w:rsidR="00C8124D" w:rsidRPr="00BC68B6" w:rsidRDefault="00C8124D" w:rsidP="00C8124D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4D">
        <w:rPr>
          <w:rFonts w:ascii="Times New Roman" w:hAnsi="Times New Roman" w:cs="Times New Roman"/>
          <w:sz w:val="28"/>
          <w:szCs w:val="28"/>
        </w:rPr>
        <w:t xml:space="preserve">Подготовка ФЭС осуществляется организациями, индивидуальными предпринимателями, адвокатами, нотариусами, доверительными собственниками, лицами, оказывающими юридические </w:t>
      </w:r>
      <w:r w:rsidRPr="00BC68B6">
        <w:rPr>
          <w:rFonts w:ascii="Times New Roman" w:hAnsi="Times New Roman" w:cs="Times New Roman"/>
          <w:sz w:val="28"/>
          <w:szCs w:val="28"/>
        </w:rPr>
        <w:t>или бухгалтерские услуги, и аудиторами с помощью</w:t>
      </w:r>
      <w:r w:rsidR="00EF6502" w:rsidRPr="00BC68B6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BC68B6">
        <w:rPr>
          <w:rFonts w:ascii="Times New Roman" w:hAnsi="Times New Roman" w:cs="Times New Roman"/>
          <w:sz w:val="28"/>
          <w:szCs w:val="28"/>
        </w:rPr>
        <w:t xml:space="preserve">, </w:t>
      </w:r>
      <w:r w:rsidR="00EF6502" w:rsidRPr="00BC68B6">
        <w:rPr>
          <w:rFonts w:ascii="Times New Roman" w:hAnsi="Times New Roman" w:cs="Times New Roman"/>
          <w:sz w:val="28"/>
          <w:szCs w:val="28"/>
        </w:rPr>
        <w:t>размещенного</w:t>
      </w:r>
      <w:r w:rsidRPr="00BC68B6">
        <w:rPr>
          <w:rFonts w:ascii="Times New Roman" w:hAnsi="Times New Roman" w:cs="Times New Roman"/>
          <w:sz w:val="28"/>
          <w:szCs w:val="28"/>
        </w:rPr>
        <w:t xml:space="preserve"> в личном кабинете организации, индивидуального предпринимателя, адвоката, нотариуса, доверительного собственника, лица, оказывающего юридические или бухгалтерские услуги, </w:t>
      </w:r>
      <w:r w:rsidR="00EF6502" w:rsidRPr="00BC68B6">
        <w:rPr>
          <w:rFonts w:ascii="Times New Roman" w:hAnsi="Times New Roman" w:cs="Times New Roman"/>
          <w:sz w:val="28"/>
          <w:szCs w:val="28"/>
        </w:rPr>
        <w:br/>
      </w:r>
      <w:r w:rsidRPr="00BC68B6">
        <w:rPr>
          <w:rFonts w:ascii="Times New Roman" w:hAnsi="Times New Roman" w:cs="Times New Roman"/>
          <w:sz w:val="28"/>
          <w:szCs w:val="28"/>
        </w:rPr>
        <w:t>и аудитора на официальном сайте Росфинмониторинга (далее – личный кабинет).</w:t>
      </w:r>
    </w:p>
    <w:p w:rsidR="00EF6502" w:rsidRPr="00BC68B6" w:rsidRDefault="00C8124D" w:rsidP="00330F8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 xml:space="preserve">Подготовка ФЭС может осуществляться организациями, индивидуальными предпринимателями, адвокатами, нотариусами, доверительными собственниками, лицами, оказывающими юридические </w:t>
      </w:r>
      <w:r w:rsidRPr="00BC68B6">
        <w:rPr>
          <w:rFonts w:ascii="Times New Roman" w:hAnsi="Times New Roman" w:cs="Times New Roman"/>
          <w:sz w:val="28"/>
          <w:szCs w:val="28"/>
        </w:rPr>
        <w:br/>
        <w:t>или бухгалтерские услуги, и аудиторами с помощью иного</w:t>
      </w:r>
      <w:r w:rsidR="00EF6502" w:rsidRPr="00BC68B6">
        <w:rPr>
          <w:rFonts w:ascii="Times New Roman" w:hAnsi="Times New Roman" w:cs="Times New Roman"/>
          <w:sz w:val="28"/>
          <w:szCs w:val="28"/>
        </w:rPr>
        <w:t xml:space="preserve"> </w:t>
      </w:r>
      <w:r w:rsidRPr="00BC68B6">
        <w:rPr>
          <w:rFonts w:ascii="Times New Roman" w:hAnsi="Times New Roman" w:cs="Times New Roman"/>
          <w:sz w:val="28"/>
          <w:szCs w:val="28"/>
        </w:rPr>
        <w:t>программного обесп</w:t>
      </w:r>
      <w:r w:rsidR="00EF6502" w:rsidRPr="00BC68B6">
        <w:rPr>
          <w:rFonts w:ascii="Times New Roman" w:hAnsi="Times New Roman" w:cs="Times New Roman"/>
          <w:sz w:val="28"/>
          <w:szCs w:val="28"/>
        </w:rPr>
        <w:t>ечения, разработанного с учетом</w:t>
      </w:r>
      <w:r w:rsidR="00330F8A" w:rsidRPr="00BC68B6">
        <w:rPr>
          <w:rFonts w:ascii="Times New Roman" w:hAnsi="Times New Roman" w:cs="Times New Roman"/>
          <w:sz w:val="28"/>
          <w:szCs w:val="28"/>
        </w:rPr>
        <w:t xml:space="preserve"> требований пунктов </w:t>
      </w:r>
      <w:r w:rsidR="00BC68B6" w:rsidRPr="00BC68B6">
        <w:rPr>
          <w:rFonts w:ascii="Times New Roman" w:hAnsi="Times New Roman" w:cs="Times New Roman"/>
          <w:sz w:val="28"/>
          <w:szCs w:val="28"/>
        </w:rPr>
        <w:t>7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BC68B6" w:rsidRPr="00BC68B6">
        <w:rPr>
          <w:rFonts w:ascii="Times New Roman" w:hAnsi="Times New Roman" w:cs="Times New Roman"/>
          <w:sz w:val="28"/>
          <w:szCs w:val="28"/>
        </w:rPr>
        <w:t>-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F04649">
        <w:rPr>
          <w:rFonts w:ascii="Times New Roman" w:hAnsi="Times New Roman" w:cs="Times New Roman"/>
          <w:sz w:val="28"/>
          <w:szCs w:val="28"/>
        </w:rPr>
        <w:t>9</w:t>
      </w:r>
      <w:r w:rsidR="00330F8A" w:rsidRPr="00BC68B6">
        <w:rPr>
          <w:rFonts w:ascii="Times New Roman" w:hAnsi="Times New Roman" w:cs="Times New Roman"/>
          <w:sz w:val="28"/>
          <w:szCs w:val="28"/>
        </w:rPr>
        <w:t xml:space="preserve"> настоящих Особенностей.</w:t>
      </w:r>
    </w:p>
    <w:p w:rsidR="00B91A82" w:rsidRPr="00E05242" w:rsidRDefault="00A4045D" w:rsidP="00B91A82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E66D81" w:rsidRPr="00E05242">
        <w:rPr>
          <w:rFonts w:ascii="Times New Roman" w:hAnsi="Times New Roman" w:cs="Times New Roman"/>
          <w:sz w:val="28"/>
          <w:szCs w:val="28"/>
        </w:rPr>
        <w:t xml:space="preserve">операций (сделок), осуществление которых может быть направлено на легализацию (отмывание) доходов, полученных преступным путем, или финансирование терроризма, в отношении информации, указанной в подпункте «б» пункта 3, пунктах </w:t>
      </w:r>
      <w:r w:rsidR="001E3CFB" w:rsidRPr="00E05242">
        <w:rPr>
          <w:rFonts w:ascii="Times New Roman" w:hAnsi="Times New Roman" w:cs="Times New Roman"/>
          <w:sz w:val="28"/>
          <w:szCs w:val="28"/>
        </w:rPr>
        <w:t>4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1E3CFB" w:rsidRPr="00E05242">
        <w:rPr>
          <w:rFonts w:ascii="Times New Roman" w:hAnsi="Times New Roman" w:cs="Times New Roman"/>
          <w:sz w:val="28"/>
          <w:szCs w:val="28"/>
        </w:rPr>
        <w:t>-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1E3CFB" w:rsidRPr="00E05242">
        <w:rPr>
          <w:rFonts w:ascii="Times New Roman" w:hAnsi="Times New Roman" w:cs="Times New Roman"/>
          <w:sz w:val="28"/>
          <w:szCs w:val="28"/>
        </w:rPr>
        <w:t>6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 </w:t>
      </w:r>
      <w:r w:rsidR="00E66D81" w:rsidRPr="00E05242">
        <w:rPr>
          <w:rFonts w:ascii="Times New Roman" w:hAnsi="Times New Roman" w:cs="Times New Roman"/>
          <w:sz w:val="28"/>
          <w:szCs w:val="28"/>
        </w:rPr>
        <w:t>настоящих Особенностей,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 </w:t>
      </w:r>
      <w:r w:rsidR="00E66D81" w:rsidRPr="00E05242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предприниматели, адвокаты, нотариусы, доверительное собственники, лица, оказывающие юридические и</w:t>
      </w:r>
      <w:r w:rsidR="00890044" w:rsidRPr="00E05242">
        <w:rPr>
          <w:rFonts w:ascii="Times New Roman" w:hAnsi="Times New Roman" w:cs="Times New Roman"/>
          <w:sz w:val="28"/>
          <w:szCs w:val="28"/>
        </w:rPr>
        <w:t>ли</w:t>
      </w:r>
      <w:r w:rsidR="00E66D81" w:rsidRPr="00E05242">
        <w:rPr>
          <w:rFonts w:ascii="Times New Roman" w:hAnsi="Times New Roman" w:cs="Times New Roman"/>
          <w:sz w:val="28"/>
          <w:szCs w:val="28"/>
        </w:rPr>
        <w:t xml:space="preserve"> бухгалтерские услуги, и аудиторы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 </w:t>
      </w:r>
      <w:r w:rsidR="00E66D81" w:rsidRPr="00E05242">
        <w:rPr>
          <w:rFonts w:ascii="Times New Roman" w:hAnsi="Times New Roman" w:cs="Times New Roman"/>
          <w:sz w:val="28"/>
          <w:szCs w:val="28"/>
        </w:rPr>
        <w:t>используют перечень признаков, указывающих на необычны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й характер операций (сделок), </w:t>
      </w:r>
      <w:r w:rsidRPr="00E05242">
        <w:rPr>
          <w:rFonts w:ascii="Times New Roman" w:hAnsi="Times New Roman" w:cs="Times New Roman"/>
          <w:sz w:val="28"/>
          <w:szCs w:val="28"/>
        </w:rPr>
        <w:t>пр</w:t>
      </w:r>
      <w:r w:rsidR="006B0FFB" w:rsidRPr="00E05242">
        <w:rPr>
          <w:rFonts w:ascii="Times New Roman" w:hAnsi="Times New Roman" w:cs="Times New Roman"/>
          <w:sz w:val="28"/>
          <w:szCs w:val="28"/>
        </w:rPr>
        <w:t xml:space="preserve">иведенный </w:t>
      </w:r>
      <w:r w:rsidR="00ED649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B0FFB" w:rsidRPr="00E05242">
        <w:rPr>
          <w:rFonts w:ascii="Times New Roman" w:hAnsi="Times New Roman" w:cs="Times New Roman"/>
          <w:sz w:val="28"/>
          <w:szCs w:val="28"/>
        </w:rPr>
        <w:t>к настоящим Особенностям, и описание</w:t>
      </w:r>
      <w:r w:rsidR="00E05242" w:rsidRPr="00E05242">
        <w:rPr>
          <w:rFonts w:ascii="Times New Roman" w:hAnsi="Times New Roman" w:cs="Times New Roman"/>
          <w:sz w:val="28"/>
          <w:szCs w:val="28"/>
        </w:rPr>
        <w:t xml:space="preserve"> кодов данных признаков</w:t>
      </w:r>
      <w:r w:rsidR="006B0FFB" w:rsidRPr="00E05242">
        <w:rPr>
          <w:rFonts w:ascii="Times New Roman" w:hAnsi="Times New Roman" w:cs="Times New Roman"/>
          <w:sz w:val="28"/>
          <w:szCs w:val="28"/>
        </w:rPr>
        <w:t xml:space="preserve">, размещенное на официальном сайте </w:t>
      </w:r>
      <w:r w:rsidR="00B91A82" w:rsidRPr="00E05242">
        <w:rPr>
          <w:rFonts w:ascii="Times New Roman" w:hAnsi="Times New Roman" w:cs="Times New Roman"/>
          <w:sz w:val="28"/>
          <w:szCs w:val="28"/>
        </w:rPr>
        <w:t xml:space="preserve">Росфинмониторинга в разделе </w:t>
      </w:r>
      <w:r w:rsidR="00B91A82" w:rsidRPr="00E05242">
        <w:rPr>
          <w:rFonts w:ascii="Times New Roman" w:hAnsi="Times New Roman"/>
          <w:sz w:val="28"/>
        </w:rPr>
        <w:t>«Документы Росфинмониторинга».</w:t>
      </w:r>
    </w:p>
    <w:p w:rsidR="00B24426" w:rsidRPr="00E05242" w:rsidRDefault="00B24426" w:rsidP="00FA75DB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Коды п</w:t>
      </w:r>
      <w:r w:rsidR="00890044" w:rsidRPr="00E05242">
        <w:rPr>
          <w:rFonts w:ascii="Times New Roman" w:hAnsi="Times New Roman" w:cs="Times New Roman"/>
          <w:sz w:val="28"/>
          <w:szCs w:val="28"/>
        </w:rPr>
        <w:t>ризнак</w:t>
      </w:r>
      <w:r w:rsidRPr="00E05242">
        <w:rPr>
          <w:rFonts w:ascii="Times New Roman" w:hAnsi="Times New Roman" w:cs="Times New Roman"/>
          <w:sz w:val="28"/>
          <w:szCs w:val="28"/>
        </w:rPr>
        <w:t>ов</w:t>
      </w:r>
      <w:r w:rsidR="00890044" w:rsidRPr="00E05242">
        <w:rPr>
          <w:rFonts w:ascii="Times New Roman" w:hAnsi="Times New Roman" w:cs="Times New Roman"/>
          <w:sz w:val="28"/>
          <w:szCs w:val="28"/>
        </w:rPr>
        <w:t>, указывающи</w:t>
      </w:r>
      <w:r w:rsidRPr="00E05242">
        <w:rPr>
          <w:rFonts w:ascii="Times New Roman" w:hAnsi="Times New Roman" w:cs="Times New Roman"/>
          <w:sz w:val="28"/>
          <w:szCs w:val="28"/>
        </w:rPr>
        <w:t>х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 на необычный характер операций (сделок), включенны</w:t>
      </w:r>
      <w:r w:rsidR="001E3CFB" w:rsidRPr="00E05242">
        <w:rPr>
          <w:rFonts w:ascii="Times New Roman" w:hAnsi="Times New Roman" w:cs="Times New Roman"/>
          <w:sz w:val="28"/>
          <w:szCs w:val="28"/>
        </w:rPr>
        <w:t>е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 организациями, инд</w:t>
      </w:r>
      <w:r w:rsidR="001E3CFB" w:rsidRPr="00E05242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="00890044" w:rsidRPr="00E0524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890044" w:rsidRPr="00E05242">
        <w:rPr>
          <w:rFonts w:ascii="Times New Roman" w:hAnsi="Times New Roman"/>
          <w:sz w:val="28"/>
          <w:szCs w:val="28"/>
        </w:rPr>
        <w:t xml:space="preserve">выявления операций (сделок), подлежащих обязательному контролю, и операций (сделок), имеющих признаки связи </w:t>
      </w:r>
      <w:r w:rsidR="00C8124D" w:rsidRPr="00E05242">
        <w:rPr>
          <w:rFonts w:ascii="Times New Roman" w:hAnsi="Times New Roman"/>
          <w:sz w:val="28"/>
          <w:szCs w:val="28"/>
        </w:rPr>
        <w:br/>
      </w:r>
      <w:r w:rsidR="00890044" w:rsidRPr="00E05242">
        <w:rPr>
          <w:rFonts w:ascii="Times New Roman" w:hAnsi="Times New Roman"/>
          <w:sz w:val="28"/>
          <w:szCs w:val="28"/>
        </w:rPr>
        <w:t>с легализацией (отмыванием) доходов, полученных преступным путем, или финансированием терроризма,</w:t>
      </w:r>
      <w:r w:rsidR="001E3CFB" w:rsidRPr="00E05242">
        <w:rPr>
          <w:rFonts w:ascii="Times New Roman" w:hAnsi="Times New Roman"/>
          <w:sz w:val="28"/>
          <w:szCs w:val="28"/>
        </w:rPr>
        <w:t xml:space="preserve"> </w:t>
      </w:r>
      <w:r w:rsidR="001E3CFB" w:rsidRPr="00E05242">
        <w:rPr>
          <w:rFonts w:ascii="Times New Roman" w:hAnsi="Times New Roman" w:cs="Times New Roman"/>
          <w:bCs/>
          <w:sz w:val="28"/>
          <w:szCs w:val="28"/>
        </w:rPr>
        <w:t>а а</w:t>
      </w:r>
      <w:r w:rsidR="001E3CFB" w:rsidRPr="00E05242">
        <w:rPr>
          <w:rFonts w:ascii="Times New Roman" w:hAnsi="Times New Roman" w:cs="Times New Roman"/>
          <w:sz w:val="28"/>
          <w:szCs w:val="28"/>
        </w:rPr>
        <w:t xml:space="preserve">двокаты, нотариусы, доверительные собственники, лица, оказывающие юридические </w:t>
      </w:r>
      <w:r w:rsidR="00ED6492">
        <w:rPr>
          <w:rFonts w:ascii="Times New Roman" w:hAnsi="Times New Roman" w:cs="Times New Roman"/>
          <w:sz w:val="28"/>
          <w:szCs w:val="28"/>
        </w:rPr>
        <w:t>или</w:t>
      </w:r>
      <w:r w:rsidR="001E3CFB" w:rsidRPr="00E05242">
        <w:rPr>
          <w:rFonts w:ascii="Times New Roman" w:hAnsi="Times New Roman" w:cs="Times New Roman"/>
          <w:sz w:val="28"/>
          <w:szCs w:val="28"/>
        </w:rPr>
        <w:t xml:space="preserve"> бухгалтерские услуги, и аудиторы – в программу выявления сделок и финансовых операций, имеющих признаки связи с легализацией (отмыванием) доходов, полученных преступным путем, или финансированием терроризма</w:t>
      </w:r>
      <w:r w:rsidR="00ED6492">
        <w:rPr>
          <w:rFonts w:ascii="Times New Roman" w:hAnsi="Times New Roman" w:cs="Times New Roman"/>
          <w:sz w:val="28"/>
          <w:szCs w:val="28"/>
        </w:rPr>
        <w:t>,</w:t>
      </w:r>
      <w:r w:rsidR="001E3CFB" w:rsidRPr="00E05242">
        <w:rPr>
          <w:rFonts w:ascii="Times New Roman" w:hAnsi="Times New Roman" w:cs="Times New Roman"/>
          <w:sz w:val="28"/>
          <w:szCs w:val="28"/>
        </w:rPr>
        <w:t xml:space="preserve"> и представления сведений о них в </w:t>
      </w:r>
      <w:r w:rsidR="00ED6492">
        <w:rPr>
          <w:rFonts w:ascii="Times New Roman" w:hAnsi="Times New Roman" w:cs="Times New Roman"/>
          <w:sz w:val="28"/>
          <w:szCs w:val="28"/>
        </w:rPr>
        <w:t>Росфинмониторинг</w:t>
      </w:r>
      <w:r w:rsidR="001E3CFB" w:rsidRPr="00E05242">
        <w:rPr>
          <w:rFonts w:ascii="Times New Roman" w:hAnsi="Times New Roman" w:cs="Times New Roman"/>
          <w:sz w:val="28"/>
          <w:szCs w:val="28"/>
        </w:rPr>
        <w:t>, разрабатываемые в составе правил внутреннего контроля,</w:t>
      </w:r>
      <w:r w:rsidRPr="00E05242">
        <w:rPr>
          <w:rFonts w:ascii="Times New Roman" w:hAnsi="Times New Roman"/>
          <w:sz w:val="28"/>
          <w:szCs w:val="28"/>
        </w:rPr>
        <w:t xml:space="preserve"> используются </w:t>
      </w:r>
      <w:r w:rsidR="00ED6492">
        <w:rPr>
          <w:rFonts w:ascii="Times New Roman" w:hAnsi="Times New Roman"/>
          <w:sz w:val="28"/>
          <w:szCs w:val="28"/>
        </w:rPr>
        <w:t>о</w:t>
      </w:r>
      <w:r w:rsidR="00ED6492" w:rsidRPr="00E05242">
        <w:rPr>
          <w:rFonts w:ascii="Times New Roman" w:hAnsi="Times New Roman" w:cs="Times New Roman"/>
          <w:sz w:val="28"/>
          <w:szCs w:val="28"/>
        </w:rPr>
        <w:t>рганизациями, индивидуальными предпринимателями</w:t>
      </w:r>
      <w:r w:rsidR="00ED6492">
        <w:rPr>
          <w:rFonts w:ascii="Times New Roman" w:hAnsi="Times New Roman" w:cs="Times New Roman"/>
          <w:sz w:val="28"/>
          <w:szCs w:val="28"/>
        </w:rPr>
        <w:t xml:space="preserve">, </w:t>
      </w:r>
      <w:r w:rsidR="00ED6492" w:rsidRPr="00E05242">
        <w:rPr>
          <w:rFonts w:ascii="Times New Roman" w:hAnsi="Times New Roman" w:cs="Times New Roman"/>
          <w:bCs/>
          <w:sz w:val="28"/>
          <w:szCs w:val="28"/>
        </w:rPr>
        <w:t>а</w:t>
      </w:r>
      <w:r w:rsidR="00ED6492" w:rsidRPr="00E05242">
        <w:rPr>
          <w:rFonts w:ascii="Times New Roman" w:hAnsi="Times New Roman" w:cs="Times New Roman"/>
          <w:sz w:val="28"/>
          <w:szCs w:val="28"/>
        </w:rPr>
        <w:t>двокат</w:t>
      </w:r>
      <w:r w:rsidR="00ED6492">
        <w:rPr>
          <w:rFonts w:ascii="Times New Roman" w:hAnsi="Times New Roman" w:cs="Times New Roman"/>
          <w:sz w:val="28"/>
          <w:szCs w:val="28"/>
        </w:rPr>
        <w:t>ами</w:t>
      </w:r>
      <w:r w:rsidR="00ED6492" w:rsidRPr="00E05242">
        <w:rPr>
          <w:rFonts w:ascii="Times New Roman" w:hAnsi="Times New Roman" w:cs="Times New Roman"/>
          <w:sz w:val="28"/>
          <w:szCs w:val="28"/>
        </w:rPr>
        <w:t>, нотариус</w:t>
      </w:r>
      <w:r w:rsidR="00ED6492">
        <w:rPr>
          <w:rFonts w:ascii="Times New Roman" w:hAnsi="Times New Roman" w:cs="Times New Roman"/>
          <w:sz w:val="28"/>
          <w:szCs w:val="28"/>
        </w:rPr>
        <w:t>ами</w:t>
      </w:r>
      <w:r w:rsidR="00ED6492" w:rsidRPr="00E05242">
        <w:rPr>
          <w:rFonts w:ascii="Times New Roman" w:hAnsi="Times New Roman" w:cs="Times New Roman"/>
          <w:sz w:val="28"/>
          <w:szCs w:val="28"/>
        </w:rPr>
        <w:t>, доверительн</w:t>
      </w:r>
      <w:r w:rsidR="00ED6492">
        <w:rPr>
          <w:rFonts w:ascii="Times New Roman" w:hAnsi="Times New Roman" w:cs="Times New Roman"/>
          <w:sz w:val="28"/>
          <w:szCs w:val="28"/>
        </w:rPr>
        <w:t>ыми</w:t>
      </w:r>
      <w:r w:rsidR="00ED6492" w:rsidRPr="00E0524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ED6492">
        <w:rPr>
          <w:rFonts w:ascii="Times New Roman" w:hAnsi="Times New Roman" w:cs="Times New Roman"/>
          <w:sz w:val="28"/>
          <w:szCs w:val="28"/>
        </w:rPr>
        <w:t>ам</w:t>
      </w:r>
      <w:r w:rsidR="00ED6492" w:rsidRPr="00E05242">
        <w:rPr>
          <w:rFonts w:ascii="Times New Roman" w:hAnsi="Times New Roman" w:cs="Times New Roman"/>
          <w:sz w:val="28"/>
          <w:szCs w:val="28"/>
        </w:rPr>
        <w:t>и, лица</w:t>
      </w:r>
      <w:r w:rsidR="00ED6492">
        <w:rPr>
          <w:rFonts w:ascii="Times New Roman" w:hAnsi="Times New Roman" w:cs="Times New Roman"/>
          <w:sz w:val="28"/>
          <w:szCs w:val="28"/>
        </w:rPr>
        <w:t>ми</w:t>
      </w:r>
      <w:r w:rsidR="00ED6492" w:rsidRPr="00E05242">
        <w:rPr>
          <w:rFonts w:ascii="Times New Roman" w:hAnsi="Times New Roman" w:cs="Times New Roman"/>
          <w:sz w:val="28"/>
          <w:szCs w:val="28"/>
        </w:rPr>
        <w:t>, оказывающи</w:t>
      </w:r>
      <w:r w:rsidR="00ED6492">
        <w:rPr>
          <w:rFonts w:ascii="Times New Roman" w:hAnsi="Times New Roman" w:cs="Times New Roman"/>
          <w:sz w:val="28"/>
          <w:szCs w:val="28"/>
        </w:rPr>
        <w:t>ми</w:t>
      </w:r>
      <w:r w:rsidR="00ED6492" w:rsidRPr="00E05242">
        <w:rPr>
          <w:rFonts w:ascii="Times New Roman" w:hAnsi="Times New Roman" w:cs="Times New Roman"/>
          <w:sz w:val="28"/>
          <w:szCs w:val="28"/>
        </w:rPr>
        <w:t xml:space="preserve"> юридические </w:t>
      </w:r>
      <w:r w:rsidR="00ED6492">
        <w:rPr>
          <w:rFonts w:ascii="Times New Roman" w:hAnsi="Times New Roman" w:cs="Times New Roman"/>
          <w:sz w:val="28"/>
          <w:szCs w:val="28"/>
        </w:rPr>
        <w:t>или</w:t>
      </w:r>
      <w:r w:rsidR="00ED6492">
        <w:rPr>
          <w:rFonts w:ascii="Times New Roman" w:hAnsi="Times New Roman" w:cs="Times New Roman"/>
          <w:sz w:val="28"/>
          <w:szCs w:val="28"/>
        </w:rPr>
        <w:t xml:space="preserve"> бухгалтерские услуги, и </w:t>
      </w:r>
      <w:r w:rsidR="00ED6492" w:rsidRPr="00E05242">
        <w:rPr>
          <w:rFonts w:ascii="Times New Roman" w:hAnsi="Times New Roman" w:cs="Times New Roman"/>
          <w:sz w:val="28"/>
          <w:szCs w:val="28"/>
        </w:rPr>
        <w:t>аудитор</w:t>
      </w:r>
      <w:r w:rsidR="00ED6492">
        <w:rPr>
          <w:rFonts w:ascii="Times New Roman" w:hAnsi="Times New Roman" w:cs="Times New Roman"/>
          <w:sz w:val="28"/>
          <w:szCs w:val="28"/>
        </w:rPr>
        <w:t>ами</w:t>
      </w:r>
      <w:r w:rsidR="00ED6492" w:rsidRPr="00E05242">
        <w:rPr>
          <w:rFonts w:ascii="Times New Roman" w:hAnsi="Times New Roman" w:cs="Times New Roman"/>
          <w:sz w:val="28"/>
          <w:szCs w:val="28"/>
        </w:rPr>
        <w:t xml:space="preserve"> </w:t>
      </w:r>
      <w:r w:rsidRPr="00E05242">
        <w:rPr>
          <w:rFonts w:ascii="Times New Roman" w:hAnsi="Times New Roman"/>
          <w:sz w:val="28"/>
          <w:szCs w:val="28"/>
        </w:rPr>
        <w:t>при формировании информационной части ФЭС.</w:t>
      </w:r>
    </w:p>
    <w:p w:rsidR="00A4045D" w:rsidRPr="00E127E7" w:rsidRDefault="00A4045D" w:rsidP="003E610E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1E3CFB">
        <w:rPr>
          <w:rFonts w:ascii="Times New Roman" w:hAnsi="Times New Roman" w:cs="Times New Roman"/>
          <w:sz w:val="28"/>
          <w:szCs w:val="28"/>
        </w:rPr>
        <w:t>ФЭС подписывается усиленной квалифицированной электронной подписью</w:t>
      </w:r>
      <w:r w:rsidR="00B26587" w:rsidRPr="001E3CFB">
        <w:rPr>
          <w:rFonts w:ascii="Times New Roman" w:hAnsi="Times New Roman" w:cs="Times New Roman"/>
          <w:sz w:val="28"/>
          <w:szCs w:val="28"/>
        </w:rPr>
        <w:t xml:space="preserve"> (далее – УКЭП) </w:t>
      </w:r>
      <w:r w:rsidRPr="001E3CFB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предпринимателя, адвоката, нотариуса, доверительного собственника, лица, оказывающего юридические и</w:t>
      </w:r>
      <w:r w:rsidR="00B24C5A" w:rsidRPr="001E3CFB">
        <w:rPr>
          <w:rFonts w:ascii="Times New Roman" w:hAnsi="Times New Roman" w:cs="Times New Roman"/>
          <w:sz w:val="28"/>
          <w:szCs w:val="28"/>
        </w:rPr>
        <w:t>ли</w:t>
      </w:r>
      <w:r w:rsidRPr="001E3CFB">
        <w:rPr>
          <w:rFonts w:ascii="Times New Roman" w:hAnsi="Times New Roman" w:cs="Times New Roman"/>
          <w:sz w:val="28"/>
          <w:szCs w:val="28"/>
        </w:rPr>
        <w:t xml:space="preserve"> бухга</w:t>
      </w:r>
      <w:r w:rsidR="00B24C5A" w:rsidRPr="001E3CFB">
        <w:rPr>
          <w:rFonts w:ascii="Times New Roman" w:hAnsi="Times New Roman" w:cs="Times New Roman"/>
          <w:sz w:val="28"/>
          <w:szCs w:val="28"/>
        </w:rPr>
        <w:t xml:space="preserve">лтерские услуги, и аудитора, либо </w:t>
      </w:r>
      <w:r w:rsidR="001E3CFB">
        <w:rPr>
          <w:rFonts w:ascii="Times New Roman" w:hAnsi="Times New Roman" w:cs="Times New Roman"/>
          <w:sz w:val="28"/>
          <w:szCs w:val="28"/>
        </w:rPr>
        <w:t xml:space="preserve">руководителя организации, </w:t>
      </w:r>
      <w:r w:rsidRPr="00FA75DB">
        <w:rPr>
          <w:rFonts w:ascii="Times New Roman" w:hAnsi="Times New Roman" w:cs="Times New Roman"/>
          <w:sz w:val="28"/>
          <w:szCs w:val="28"/>
        </w:rPr>
        <w:t xml:space="preserve">юридического лица, оказывающего юридические </w:t>
      </w:r>
      <w:r w:rsidRPr="001E3CFB">
        <w:rPr>
          <w:rFonts w:ascii="Times New Roman" w:hAnsi="Times New Roman" w:cs="Times New Roman"/>
          <w:sz w:val="28"/>
          <w:szCs w:val="28"/>
        </w:rPr>
        <w:t>и</w:t>
      </w:r>
      <w:r w:rsidR="00B24C5A" w:rsidRPr="001E3CFB">
        <w:rPr>
          <w:rFonts w:ascii="Times New Roman" w:hAnsi="Times New Roman" w:cs="Times New Roman"/>
          <w:sz w:val="28"/>
          <w:szCs w:val="28"/>
        </w:rPr>
        <w:t>ли</w:t>
      </w:r>
      <w:r w:rsidRPr="001E3CFB">
        <w:rPr>
          <w:rFonts w:ascii="Times New Roman" w:hAnsi="Times New Roman" w:cs="Times New Roman"/>
          <w:sz w:val="28"/>
          <w:szCs w:val="28"/>
        </w:rPr>
        <w:t xml:space="preserve"> бухгалтерские услуги, аудиторской организации, </w:t>
      </w:r>
      <w:r w:rsidR="00B24C5A" w:rsidRPr="001E3CF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E3CFB">
        <w:rPr>
          <w:rFonts w:ascii="Times New Roman" w:hAnsi="Times New Roman" w:cs="Times New Roman"/>
          <w:sz w:val="28"/>
          <w:szCs w:val="28"/>
        </w:rPr>
        <w:t>специального должностного лица, ответственного за реализацию правил внутреннего контроля организации, и</w:t>
      </w:r>
      <w:r w:rsidR="003E610E" w:rsidRPr="001E3CFB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адвоката, нотариуса, доверительного собственника, </w:t>
      </w:r>
      <w:r w:rsidRPr="001E3CFB">
        <w:rPr>
          <w:rFonts w:ascii="Times New Roman" w:hAnsi="Times New Roman" w:cs="Times New Roman"/>
          <w:sz w:val="28"/>
          <w:szCs w:val="28"/>
        </w:rPr>
        <w:t>лица, оказывающего юридические и</w:t>
      </w:r>
      <w:r w:rsidR="003E610E" w:rsidRPr="001E3CFB">
        <w:rPr>
          <w:rFonts w:ascii="Times New Roman" w:hAnsi="Times New Roman" w:cs="Times New Roman"/>
          <w:sz w:val="28"/>
          <w:szCs w:val="28"/>
        </w:rPr>
        <w:t>ли</w:t>
      </w:r>
      <w:r w:rsidRPr="001E3CFB">
        <w:rPr>
          <w:rFonts w:ascii="Times New Roman" w:hAnsi="Times New Roman" w:cs="Times New Roman"/>
          <w:sz w:val="28"/>
          <w:szCs w:val="28"/>
        </w:rPr>
        <w:t xml:space="preserve"> бухгалтерские услуги, аудитора</w:t>
      </w:r>
      <w:r w:rsidRPr="00E127E7">
        <w:rPr>
          <w:rFonts w:ascii="Times New Roman" w:hAnsi="Times New Roman" w:cs="Times New Roman"/>
          <w:iCs/>
          <w:sz w:val="28"/>
          <w:szCs w:val="28"/>
        </w:rPr>
        <w:t>.</w:t>
      </w:r>
    </w:p>
    <w:p w:rsidR="003E610E" w:rsidRPr="00E127E7" w:rsidRDefault="003E610E" w:rsidP="003E610E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4045D" w:rsidRPr="00E127E7">
        <w:rPr>
          <w:rFonts w:ascii="Times New Roman" w:hAnsi="Times New Roman" w:cs="Times New Roman"/>
          <w:sz w:val="28"/>
          <w:szCs w:val="28"/>
        </w:rPr>
        <w:t>ФЭС осуществляется организациями, индивидуальными предпринимателями, адвокатами, нотариусами, лицами, оказывающими юридические и</w:t>
      </w:r>
      <w:r w:rsidRPr="00E127E7">
        <w:rPr>
          <w:rFonts w:ascii="Times New Roman" w:hAnsi="Times New Roman" w:cs="Times New Roman"/>
          <w:sz w:val="28"/>
          <w:szCs w:val="28"/>
        </w:rPr>
        <w:t>ли</w:t>
      </w:r>
      <w:r w:rsidR="00A4045D" w:rsidRPr="00E127E7">
        <w:rPr>
          <w:rFonts w:ascii="Times New Roman" w:hAnsi="Times New Roman" w:cs="Times New Roman"/>
          <w:sz w:val="28"/>
          <w:szCs w:val="28"/>
        </w:rPr>
        <w:t xml:space="preserve"> бухгалтерские услуги, доверительными собственниками </w:t>
      </w:r>
      <w:r w:rsidRPr="00E127E7">
        <w:rPr>
          <w:rFonts w:ascii="Times New Roman" w:hAnsi="Times New Roman" w:cs="Times New Roman"/>
          <w:sz w:val="28"/>
          <w:szCs w:val="28"/>
        </w:rPr>
        <w:t>и аудиторами с использованием л</w:t>
      </w:r>
      <w:r w:rsidR="00A4045D" w:rsidRPr="00E127E7">
        <w:rPr>
          <w:rFonts w:ascii="Times New Roman" w:hAnsi="Times New Roman" w:cs="Times New Roman"/>
          <w:sz w:val="28"/>
          <w:szCs w:val="28"/>
        </w:rPr>
        <w:t>ичного кабинета.</w:t>
      </w:r>
    </w:p>
    <w:p w:rsidR="00A4045D" w:rsidRPr="00E127E7" w:rsidRDefault="00A4045D" w:rsidP="003E610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E7">
        <w:rPr>
          <w:rFonts w:ascii="Times New Roman" w:hAnsi="Times New Roman" w:cs="Times New Roman"/>
          <w:sz w:val="28"/>
          <w:szCs w:val="28"/>
        </w:rPr>
        <w:t>ФЭС может</w:t>
      </w:r>
      <w:r w:rsidR="003E610E" w:rsidRPr="00E127E7">
        <w:rPr>
          <w:rFonts w:ascii="Times New Roman" w:hAnsi="Times New Roman" w:cs="Times New Roman"/>
          <w:sz w:val="28"/>
          <w:szCs w:val="28"/>
        </w:rPr>
        <w:t xml:space="preserve"> также направляться в Росфинмониторинг </w:t>
      </w:r>
      <w:r w:rsidRPr="00E127E7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</w:t>
      </w:r>
      <w:r w:rsidR="003E610E" w:rsidRPr="00E127E7">
        <w:rPr>
          <w:rFonts w:ascii="Times New Roman" w:hAnsi="Times New Roman" w:cs="Times New Roman"/>
          <w:sz w:val="28"/>
          <w:szCs w:val="28"/>
        </w:rPr>
        <w:br/>
      </w:r>
      <w:r w:rsidRPr="00E127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>
        <w:r w:rsidRPr="00E127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27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E610E" w:rsidRPr="00E127E7">
        <w:rPr>
          <w:rFonts w:ascii="Times New Roman" w:hAnsi="Times New Roman" w:cs="Times New Roman"/>
          <w:sz w:val="28"/>
          <w:szCs w:val="28"/>
        </w:rPr>
        <w:br/>
      </w:r>
      <w:r w:rsidRPr="00E127E7">
        <w:rPr>
          <w:rFonts w:ascii="Times New Roman" w:hAnsi="Times New Roman" w:cs="Times New Roman"/>
          <w:sz w:val="28"/>
          <w:szCs w:val="28"/>
        </w:rPr>
        <w:t>от 8 июня 2011 г. №</w:t>
      </w:r>
      <w:r w:rsidR="00065420" w:rsidRPr="00E127E7">
        <w:rPr>
          <w:rFonts w:ascii="Times New Roman" w:hAnsi="Times New Roman" w:cs="Times New Roman"/>
          <w:sz w:val="28"/>
          <w:szCs w:val="28"/>
        </w:rPr>
        <w:t> </w:t>
      </w:r>
      <w:r w:rsidRPr="00E127E7">
        <w:rPr>
          <w:rFonts w:ascii="Times New Roman" w:hAnsi="Times New Roman" w:cs="Times New Roman"/>
          <w:sz w:val="28"/>
          <w:szCs w:val="28"/>
        </w:rPr>
        <w:t xml:space="preserve">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(Собрание законодательства Российской Федерации, 2011, № 24, </w:t>
      </w:r>
      <w:r w:rsidR="003E610E" w:rsidRPr="00E127E7">
        <w:rPr>
          <w:rFonts w:ascii="Times New Roman" w:hAnsi="Times New Roman" w:cs="Times New Roman"/>
          <w:sz w:val="28"/>
          <w:szCs w:val="28"/>
        </w:rPr>
        <w:br/>
      </w:r>
      <w:r w:rsidRPr="00E127E7">
        <w:rPr>
          <w:rFonts w:ascii="Times New Roman" w:hAnsi="Times New Roman" w:cs="Times New Roman"/>
          <w:sz w:val="28"/>
          <w:szCs w:val="28"/>
        </w:rPr>
        <w:t xml:space="preserve">ст. 3503, </w:t>
      </w:r>
      <w:r w:rsidR="00D0516F" w:rsidRPr="00E127E7">
        <w:rPr>
          <w:rFonts w:ascii="Times New Roman" w:hAnsi="Times New Roman" w:cs="Times New Roman"/>
          <w:sz w:val="28"/>
          <w:szCs w:val="28"/>
        </w:rPr>
        <w:t>2021, № 36, ст. 6434</w:t>
      </w:r>
      <w:r w:rsidRPr="00E127E7">
        <w:rPr>
          <w:rFonts w:ascii="Times New Roman" w:hAnsi="Times New Roman" w:cs="Times New Roman"/>
          <w:sz w:val="28"/>
          <w:szCs w:val="28"/>
        </w:rPr>
        <w:t>).</w:t>
      </w:r>
    </w:p>
    <w:p w:rsidR="001512AC" w:rsidRPr="004F1084" w:rsidRDefault="003E610E" w:rsidP="004F1084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8C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ФЭС в Росфинмониторинг через личный кабинет до устранения причин, препятствующих представлению ФЭС, организация, индивидуальный предприниматель, адвокат, нотариус, доверительный собственник, лицо, оказывающее юридические или бухгалтерские услуги, и аудитор представляет в Росфинмониторинг </w:t>
      </w:r>
      <w:r w:rsidR="001512AC" w:rsidRPr="00FE028C">
        <w:rPr>
          <w:rFonts w:ascii="Times New Roman" w:hAnsi="Times New Roman" w:cs="Times New Roman"/>
          <w:sz w:val="28"/>
          <w:szCs w:val="28"/>
        </w:rPr>
        <w:t>машинный (оптический или цифровой) носитель информации, содержащий ФЭС</w:t>
      </w:r>
      <w:r w:rsidR="004F1084" w:rsidRPr="00FE028C">
        <w:rPr>
          <w:rFonts w:ascii="Times New Roman" w:hAnsi="Times New Roman" w:cs="Times New Roman"/>
          <w:sz w:val="28"/>
          <w:szCs w:val="28"/>
        </w:rPr>
        <w:t xml:space="preserve"> с приложением сопроводительного письма на </w:t>
      </w:r>
      <w:r w:rsidR="004F1084" w:rsidRPr="00D20BD8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ED6492">
        <w:rPr>
          <w:rFonts w:ascii="Times New Roman" w:hAnsi="Times New Roman" w:cs="Times New Roman"/>
          <w:sz w:val="28"/>
          <w:szCs w:val="28"/>
        </w:rPr>
        <w:t xml:space="preserve"> (далее – сопроводительное письмо)</w:t>
      </w:r>
      <w:r w:rsidR="004F1084" w:rsidRPr="00D20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10E" w:rsidRPr="004F1084" w:rsidRDefault="003E610E" w:rsidP="00134637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84"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 w:rsidR="004F1084" w:rsidRPr="004F1084">
        <w:rPr>
          <w:rFonts w:ascii="Times New Roman" w:hAnsi="Times New Roman" w:cs="Times New Roman"/>
          <w:sz w:val="28"/>
          <w:szCs w:val="28"/>
        </w:rPr>
        <w:t xml:space="preserve"> </w:t>
      </w:r>
      <w:r w:rsidR="001512AC" w:rsidRPr="004F108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4F1084">
        <w:rPr>
          <w:rFonts w:ascii="Times New Roman" w:hAnsi="Times New Roman" w:cs="Times New Roman"/>
          <w:sz w:val="28"/>
          <w:szCs w:val="28"/>
        </w:rPr>
        <w:t>в Росфинмониторинг нарочным или заказным почтовым отправлением с уведомлением о вручении с соблюдением мер, иск</w:t>
      </w:r>
      <w:r w:rsidR="001512AC" w:rsidRPr="004F1084">
        <w:rPr>
          <w:rFonts w:ascii="Times New Roman" w:hAnsi="Times New Roman" w:cs="Times New Roman"/>
          <w:sz w:val="28"/>
          <w:szCs w:val="28"/>
        </w:rPr>
        <w:t>лючающих бесконтрольный доступ к машинному (оптическому или цифровому) носителю информации во время доставки. С</w:t>
      </w:r>
      <w:r w:rsidRPr="004F1084">
        <w:rPr>
          <w:rFonts w:ascii="Times New Roman" w:hAnsi="Times New Roman" w:cs="Times New Roman"/>
          <w:sz w:val="28"/>
          <w:szCs w:val="28"/>
        </w:rPr>
        <w:t>опроводительное письмо и машинный</w:t>
      </w:r>
      <w:r w:rsidR="001512AC" w:rsidRPr="004F1084">
        <w:rPr>
          <w:rFonts w:ascii="Times New Roman" w:hAnsi="Times New Roman" w:cs="Times New Roman"/>
          <w:sz w:val="28"/>
          <w:szCs w:val="28"/>
        </w:rPr>
        <w:t xml:space="preserve"> (оптический или цифровой) </w:t>
      </w:r>
      <w:r w:rsidRPr="004F1084">
        <w:rPr>
          <w:rFonts w:ascii="Times New Roman" w:hAnsi="Times New Roman" w:cs="Times New Roman"/>
          <w:sz w:val="28"/>
          <w:szCs w:val="28"/>
        </w:rPr>
        <w:t>носитель информации</w:t>
      </w:r>
      <w:r w:rsidR="001512AC" w:rsidRPr="004F1084">
        <w:rPr>
          <w:rFonts w:ascii="Times New Roman" w:hAnsi="Times New Roman" w:cs="Times New Roman"/>
          <w:sz w:val="28"/>
          <w:szCs w:val="28"/>
        </w:rPr>
        <w:t xml:space="preserve"> </w:t>
      </w:r>
      <w:r w:rsidRPr="004F1084">
        <w:rPr>
          <w:rFonts w:ascii="Times New Roman" w:hAnsi="Times New Roman" w:cs="Times New Roman"/>
          <w:sz w:val="28"/>
          <w:szCs w:val="28"/>
        </w:rPr>
        <w:t>помещаются в упаковку, исключающую возможност</w:t>
      </w:r>
      <w:r w:rsidR="001512AC" w:rsidRPr="004F1084">
        <w:rPr>
          <w:rFonts w:ascii="Times New Roman" w:hAnsi="Times New Roman" w:cs="Times New Roman"/>
          <w:sz w:val="28"/>
          <w:szCs w:val="28"/>
        </w:rPr>
        <w:t xml:space="preserve">ь их повреждения или извлечения </w:t>
      </w:r>
      <w:r w:rsidRPr="004F1084">
        <w:rPr>
          <w:rFonts w:ascii="Times New Roman" w:hAnsi="Times New Roman" w:cs="Times New Roman"/>
          <w:sz w:val="28"/>
          <w:szCs w:val="28"/>
        </w:rPr>
        <w:t>информации из них без нарушения целостности упаковки.</w:t>
      </w:r>
    </w:p>
    <w:p w:rsidR="003E610E" w:rsidRPr="004F1084" w:rsidRDefault="003E610E" w:rsidP="003E610E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84"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 w:rsidR="00134637" w:rsidRPr="004F1084">
        <w:rPr>
          <w:rFonts w:ascii="Times New Roman" w:hAnsi="Times New Roman" w:cs="Times New Roman"/>
          <w:sz w:val="28"/>
          <w:szCs w:val="28"/>
        </w:rPr>
        <w:t xml:space="preserve"> </w:t>
      </w:r>
      <w:r w:rsidRPr="004F1084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3E610E" w:rsidRPr="004F1084" w:rsidRDefault="004F2429" w:rsidP="004F24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610E" w:rsidRPr="004F1084"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Pr="004F1084">
        <w:rPr>
          <w:rFonts w:ascii="Times New Roman" w:hAnsi="Times New Roman" w:cs="Times New Roman"/>
          <w:sz w:val="28"/>
          <w:szCs w:val="28"/>
        </w:rPr>
        <w:t xml:space="preserve">юридического лица, оказывающего юридические или бухгалтерские услуги, аудиторской организации, </w:t>
      </w:r>
      <w:r w:rsidR="003E610E" w:rsidRPr="004F1084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4F1084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3E610E" w:rsidRPr="004F1084">
        <w:rPr>
          <w:rFonts w:ascii="Times New Roman" w:hAnsi="Times New Roman" w:cs="Times New Roman"/>
          <w:sz w:val="28"/>
          <w:szCs w:val="28"/>
        </w:rPr>
        <w:t>индивидуального предпринимателя, адвок</w:t>
      </w:r>
      <w:r w:rsidRPr="004F1084">
        <w:rPr>
          <w:rFonts w:ascii="Times New Roman" w:hAnsi="Times New Roman" w:cs="Times New Roman"/>
          <w:sz w:val="28"/>
          <w:szCs w:val="28"/>
        </w:rPr>
        <w:t xml:space="preserve">ата, нотариуса, доверительного собственника, </w:t>
      </w:r>
      <w:r w:rsidR="003E610E" w:rsidRPr="004F1084">
        <w:rPr>
          <w:rFonts w:ascii="Times New Roman" w:hAnsi="Times New Roman" w:cs="Times New Roman"/>
          <w:sz w:val="28"/>
          <w:szCs w:val="28"/>
        </w:rPr>
        <w:t>лица, оказывающего юридические и</w:t>
      </w:r>
      <w:r w:rsidRPr="004F1084">
        <w:rPr>
          <w:rFonts w:ascii="Times New Roman" w:hAnsi="Times New Roman" w:cs="Times New Roman"/>
          <w:sz w:val="28"/>
          <w:szCs w:val="28"/>
        </w:rPr>
        <w:t>ли</w:t>
      </w:r>
      <w:r w:rsidR="003E610E" w:rsidRPr="004F1084">
        <w:rPr>
          <w:rFonts w:ascii="Times New Roman" w:hAnsi="Times New Roman" w:cs="Times New Roman"/>
          <w:sz w:val="28"/>
          <w:szCs w:val="28"/>
        </w:rPr>
        <w:t xml:space="preserve"> бухгалтерские услуги, </w:t>
      </w:r>
      <w:r w:rsidR="004F1084" w:rsidRPr="004F1084">
        <w:rPr>
          <w:rFonts w:ascii="Times New Roman" w:hAnsi="Times New Roman" w:cs="Times New Roman"/>
          <w:sz w:val="28"/>
          <w:szCs w:val="28"/>
        </w:rPr>
        <w:t xml:space="preserve">являющегося индивидуальным предпринимателем, </w:t>
      </w:r>
      <w:r w:rsidRPr="004F1084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3E610E" w:rsidRPr="004F1084">
        <w:rPr>
          <w:rFonts w:ascii="Times New Roman" w:hAnsi="Times New Roman" w:cs="Times New Roman"/>
          <w:sz w:val="28"/>
          <w:szCs w:val="28"/>
        </w:rPr>
        <w:t>аудитора;</w:t>
      </w:r>
    </w:p>
    <w:p w:rsidR="004F2429" w:rsidRPr="004F1084" w:rsidRDefault="004F2429" w:rsidP="004F24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610E" w:rsidRPr="00D20BD8">
        <w:rPr>
          <w:rFonts w:ascii="Times New Roman" w:hAnsi="Times New Roman" w:cs="Times New Roman"/>
          <w:sz w:val="28"/>
          <w:szCs w:val="28"/>
        </w:rPr>
        <w:t>ИНН организации, индивидуального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инимателя, адвоката, </w:t>
      </w:r>
      <w:r w:rsidRPr="004F1084">
        <w:rPr>
          <w:rFonts w:ascii="Times New Roman" w:hAnsi="Times New Roman" w:cs="Times New Roman"/>
          <w:sz w:val="28"/>
          <w:szCs w:val="28"/>
        </w:rPr>
        <w:t xml:space="preserve">нотариуса, доверительного собственника, </w:t>
      </w:r>
      <w:r w:rsidR="003E610E" w:rsidRPr="004F1084">
        <w:rPr>
          <w:rFonts w:ascii="Times New Roman" w:hAnsi="Times New Roman" w:cs="Times New Roman"/>
          <w:sz w:val="28"/>
          <w:szCs w:val="28"/>
        </w:rPr>
        <w:t>л</w:t>
      </w:r>
      <w:r w:rsidRPr="004F1084">
        <w:rPr>
          <w:rFonts w:ascii="Times New Roman" w:hAnsi="Times New Roman" w:cs="Times New Roman"/>
          <w:sz w:val="28"/>
          <w:szCs w:val="28"/>
        </w:rPr>
        <w:t xml:space="preserve">ица, оказывающего юридические или </w:t>
      </w:r>
      <w:r w:rsidR="003E610E" w:rsidRPr="004F1084">
        <w:rPr>
          <w:rFonts w:ascii="Times New Roman" w:hAnsi="Times New Roman" w:cs="Times New Roman"/>
          <w:sz w:val="28"/>
          <w:szCs w:val="28"/>
        </w:rPr>
        <w:t>бухгалтерские услуги, аудитора;</w:t>
      </w:r>
    </w:p>
    <w:p w:rsidR="003E610E" w:rsidRPr="004F1084" w:rsidRDefault="004F2429" w:rsidP="004F24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84">
        <w:rPr>
          <w:rFonts w:ascii="Times New Roman" w:hAnsi="Times New Roman" w:cs="Times New Roman"/>
          <w:sz w:val="28"/>
          <w:szCs w:val="28"/>
        </w:rPr>
        <w:t xml:space="preserve">в) </w:t>
      </w:r>
      <w:r w:rsidR="003E610E" w:rsidRPr="004F1084">
        <w:rPr>
          <w:rFonts w:ascii="Times New Roman" w:hAnsi="Times New Roman" w:cs="Times New Roman"/>
          <w:sz w:val="28"/>
          <w:szCs w:val="28"/>
        </w:rPr>
        <w:t>почтовый адрес организации, индивидуального предпр</w:t>
      </w:r>
      <w:r w:rsidRPr="004F1084">
        <w:rPr>
          <w:rFonts w:ascii="Times New Roman" w:hAnsi="Times New Roman" w:cs="Times New Roman"/>
          <w:sz w:val="28"/>
          <w:szCs w:val="28"/>
        </w:rPr>
        <w:t xml:space="preserve">инимателя, адвоката, нотариуса, доверительного собственника, </w:t>
      </w:r>
      <w:r w:rsidR="003E610E" w:rsidRPr="004F1084">
        <w:rPr>
          <w:rFonts w:ascii="Times New Roman" w:hAnsi="Times New Roman" w:cs="Times New Roman"/>
          <w:sz w:val="28"/>
          <w:szCs w:val="28"/>
        </w:rPr>
        <w:t>лица, оказывающего юридические и</w:t>
      </w:r>
      <w:r w:rsidRPr="004F1084">
        <w:rPr>
          <w:rFonts w:ascii="Times New Roman" w:hAnsi="Times New Roman" w:cs="Times New Roman"/>
          <w:sz w:val="28"/>
          <w:szCs w:val="28"/>
        </w:rPr>
        <w:t>ли</w:t>
      </w:r>
      <w:r w:rsidR="003E610E" w:rsidRPr="004F1084">
        <w:rPr>
          <w:rFonts w:ascii="Times New Roman" w:hAnsi="Times New Roman" w:cs="Times New Roman"/>
          <w:sz w:val="28"/>
          <w:szCs w:val="28"/>
        </w:rPr>
        <w:t xml:space="preserve"> бухгалтерские услуги, аудитора;</w:t>
      </w:r>
    </w:p>
    <w:p w:rsidR="004F2429" w:rsidRPr="004F1084" w:rsidRDefault="004F2429" w:rsidP="004F24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84">
        <w:rPr>
          <w:rFonts w:ascii="Times New Roman" w:hAnsi="Times New Roman" w:cs="Times New Roman"/>
          <w:sz w:val="28"/>
          <w:szCs w:val="28"/>
        </w:rPr>
        <w:t xml:space="preserve">г) </w:t>
      </w:r>
      <w:r w:rsidR="003E610E" w:rsidRPr="004F108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4F1084">
        <w:rPr>
          <w:rFonts w:ascii="Times New Roman" w:hAnsi="Times New Roman" w:cs="Times New Roman"/>
          <w:sz w:val="28"/>
          <w:szCs w:val="28"/>
        </w:rPr>
        <w:t xml:space="preserve"> организации, индивидуального предпринимателя, адвоката, нотариуса, доверительного собственника, лица, оказывающего юридические или бухгалтерские услуги, аудитора;</w:t>
      </w:r>
    </w:p>
    <w:p w:rsidR="003E610E" w:rsidRPr="00D20BD8" w:rsidRDefault="004F2429" w:rsidP="00D010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610E" w:rsidRPr="00D20BD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F1084">
        <w:rPr>
          <w:rFonts w:ascii="Times New Roman" w:hAnsi="Times New Roman" w:cs="Times New Roman"/>
          <w:sz w:val="28"/>
          <w:szCs w:val="28"/>
        </w:rPr>
        <w:t xml:space="preserve"> </w:t>
      </w:r>
      <w:r w:rsidR="004F1084" w:rsidRPr="004F1084">
        <w:rPr>
          <w:rFonts w:ascii="Times New Roman" w:hAnsi="Times New Roman" w:cs="Times New Roman"/>
          <w:sz w:val="28"/>
          <w:szCs w:val="28"/>
        </w:rPr>
        <w:t>(при наличии)</w:t>
      </w:r>
      <w:r w:rsidR="003E610E" w:rsidRPr="00D20BD8">
        <w:rPr>
          <w:rFonts w:ascii="Times New Roman" w:hAnsi="Times New Roman" w:cs="Times New Roman"/>
          <w:sz w:val="28"/>
          <w:szCs w:val="28"/>
        </w:rPr>
        <w:t xml:space="preserve"> </w:t>
      </w:r>
      <w:r w:rsidR="00715072" w:rsidRPr="004F1084">
        <w:rPr>
          <w:rFonts w:ascii="Times New Roman" w:hAnsi="Times New Roman" w:cs="Times New Roman"/>
          <w:sz w:val="28"/>
          <w:szCs w:val="28"/>
        </w:rPr>
        <w:t xml:space="preserve">и подпись </w:t>
      </w:r>
      <w:r w:rsidR="003E610E" w:rsidRPr="004F108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E610E" w:rsidRPr="00D20BD8">
        <w:rPr>
          <w:rFonts w:ascii="Times New Roman" w:hAnsi="Times New Roman" w:cs="Times New Roman"/>
          <w:sz w:val="28"/>
          <w:szCs w:val="28"/>
        </w:rPr>
        <w:t xml:space="preserve">организации либо специального должностного лица, ответственного за реализацию правил внутреннего контроля организации, индивидуального предпринимателя, адвоката, нотариуса, лица, </w:t>
      </w:r>
      <w:r w:rsidR="00ED6492" w:rsidRPr="004F1084">
        <w:rPr>
          <w:rFonts w:ascii="Times New Roman" w:hAnsi="Times New Roman" w:cs="Times New Roman"/>
          <w:sz w:val="28"/>
          <w:szCs w:val="28"/>
        </w:rPr>
        <w:t>доверительного собственника,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3E610E" w:rsidRPr="00D20BD8">
        <w:rPr>
          <w:rFonts w:ascii="Times New Roman" w:hAnsi="Times New Roman" w:cs="Times New Roman"/>
          <w:sz w:val="28"/>
          <w:szCs w:val="28"/>
        </w:rPr>
        <w:t>оказывающего юридические и</w:t>
      </w:r>
      <w:r w:rsidR="00ED6492">
        <w:rPr>
          <w:rFonts w:ascii="Times New Roman" w:hAnsi="Times New Roman" w:cs="Times New Roman"/>
          <w:sz w:val="28"/>
          <w:szCs w:val="28"/>
        </w:rPr>
        <w:t xml:space="preserve">ли бухгалтерские услуги, </w:t>
      </w:r>
      <w:r w:rsidR="003E610E" w:rsidRPr="00D20BD8">
        <w:rPr>
          <w:rFonts w:ascii="Times New Roman" w:hAnsi="Times New Roman" w:cs="Times New Roman"/>
          <w:sz w:val="28"/>
          <w:szCs w:val="28"/>
        </w:rPr>
        <w:t>аудитора.</w:t>
      </w:r>
    </w:p>
    <w:p w:rsidR="00A02F24" w:rsidRPr="00FE028C" w:rsidRDefault="00A4045D" w:rsidP="00A02F24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64">
        <w:rPr>
          <w:rFonts w:ascii="Times New Roman" w:hAnsi="Times New Roman" w:cs="Times New Roman"/>
          <w:sz w:val="28"/>
          <w:szCs w:val="28"/>
        </w:rPr>
        <w:t>При</w:t>
      </w:r>
      <w:r w:rsidR="00D010A6" w:rsidRPr="001B4964">
        <w:rPr>
          <w:rFonts w:ascii="Times New Roman" w:hAnsi="Times New Roman" w:cs="Times New Roman"/>
          <w:sz w:val="28"/>
          <w:szCs w:val="28"/>
        </w:rPr>
        <w:t xml:space="preserve"> получении ФЭС Росфинмониторинг в срок не позднее одного рабочего дня, следующего за днем получения ФЭС, </w:t>
      </w:r>
      <w:r w:rsidRPr="001B496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26587" w:rsidRPr="001B4964">
        <w:rPr>
          <w:rFonts w:ascii="Times New Roman" w:hAnsi="Times New Roman" w:cs="Times New Roman"/>
          <w:sz w:val="28"/>
          <w:szCs w:val="28"/>
        </w:rPr>
        <w:t>проверку</w:t>
      </w:r>
      <w:r w:rsidRPr="001B4964">
        <w:rPr>
          <w:rFonts w:ascii="Times New Roman" w:hAnsi="Times New Roman" w:cs="Times New Roman"/>
          <w:sz w:val="28"/>
          <w:szCs w:val="28"/>
        </w:rPr>
        <w:t xml:space="preserve"> </w:t>
      </w:r>
      <w:r w:rsidR="00B26587" w:rsidRPr="001B4964">
        <w:rPr>
          <w:rFonts w:ascii="Times New Roman" w:hAnsi="Times New Roman" w:cs="Times New Roman"/>
          <w:sz w:val="28"/>
          <w:szCs w:val="28"/>
        </w:rPr>
        <w:t xml:space="preserve">УКЭП лица, подписавшего ФЭС, </w:t>
      </w:r>
      <w:r w:rsidRPr="001B4964">
        <w:rPr>
          <w:rFonts w:ascii="Times New Roman" w:hAnsi="Times New Roman" w:cs="Times New Roman"/>
          <w:sz w:val="28"/>
          <w:szCs w:val="28"/>
        </w:rPr>
        <w:t>включа</w:t>
      </w:r>
      <w:r w:rsidR="00FE028C">
        <w:rPr>
          <w:rFonts w:ascii="Times New Roman" w:hAnsi="Times New Roman" w:cs="Times New Roman"/>
          <w:sz w:val="28"/>
          <w:szCs w:val="28"/>
        </w:rPr>
        <w:t>ющ</w:t>
      </w:r>
      <w:r w:rsidR="00ED6492">
        <w:rPr>
          <w:rFonts w:ascii="Times New Roman" w:hAnsi="Times New Roman" w:cs="Times New Roman"/>
          <w:sz w:val="28"/>
          <w:szCs w:val="28"/>
        </w:rPr>
        <w:t>ую</w:t>
      </w:r>
      <w:r w:rsidRPr="001B4964">
        <w:rPr>
          <w:rFonts w:ascii="Times New Roman" w:hAnsi="Times New Roman" w:cs="Times New Roman"/>
          <w:sz w:val="28"/>
          <w:szCs w:val="28"/>
        </w:rPr>
        <w:t xml:space="preserve"> идентификацию </w:t>
      </w:r>
      <w:r w:rsidR="00B26587" w:rsidRPr="001B4964">
        <w:rPr>
          <w:rFonts w:ascii="Times New Roman" w:hAnsi="Times New Roman" w:cs="Times New Roman"/>
          <w:sz w:val="28"/>
          <w:szCs w:val="28"/>
        </w:rPr>
        <w:t xml:space="preserve">его </w:t>
      </w:r>
      <w:r w:rsidRPr="001B4964">
        <w:rPr>
          <w:rFonts w:ascii="Times New Roman" w:hAnsi="Times New Roman" w:cs="Times New Roman"/>
          <w:sz w:val="28"/>
          <w:szCs w:val="28"/>
        </w:rPr>
        <w:t>отправителя, проверку</w:t>
      </w:r>
      <w:r w:rsidR="00B26587" w:rsidRPr="001B4964">
        <w:rPr>
          <w:rFonts w:ascii="Times New Roman" w:hAnsi="Times New Roman" w:cs="Times New Roman"/>
          <w:sz w:val="28"/>
          <w:szCs w:val="28"/>
        </w:rPr>
        <w:t xml:space="preserve"> целостности </w:t>
      </w:r>
      <w:r w:rsidR="000B0DD9" w:rsidRPr="001B4964">
        <w:rPr>
          <w:rFonts w:ascii="Times New Roman" w:hAnsi="Times New Roman" w:cs="Times New Roman"/>
          <w:sz w:val="28"/>
          <w:szCs w:val="28"/>
        </w:rPr>
        <w:t>ФЭС</w:t>
      </w:r>
      <w:r w:rsidR="00A02F24" w:rsidRPr="001B4964">
        <w:rPr>
          <w:rFonts w:ascii="Times New Roman" w:hAnsi="Times New Roman" w:cs="Times New Roman"/>
          <w:sz w:val="28"/>
          <w:szCs w:val="28"/>
        </w:rPr>
        <w:t xml:space="preserve"> и </w:t>
      </w:r>
      <w:r w:rsidR="00B26587" w:rsidRPr="001B4964">
        <w:rPr>
          <w:rFonts w:ascii="Times New Roman" w:hAnsi="Times New Roman" w:cs="Times New Roman"/>
          <w:sz w:val="28"/>
          <w:szCs w:val="28"/>
        </w:rPr>
        <w:t xml:space="preserve">форматно-логический контроль </w:t>
      </w:r>
      <w:r w:rsidR="00B26587" w:rsidRPr="00FE028C">
        <w:rPr>
          <w:rFonts w:ascii="Times New Roman" w:hAnsi="Times New Roman" w:cs="Times New Roman"/>
          <w:sz w:val="28"/>
          <w:szCs w:val="28"/>
        </w:rPr>
        <w:t>ФЭС</w:t>
      </w:r>
      <w:r w:rsidR="00A02F24" w:rsidRPr="00FE028C">
        <w:rPr>
          <w:rFonts w:ascii="Times New Roman" w:hAnsi="Times New Roman" w:cs="Times New Roman"/>
          <w:sz w:val="28"/>
          <w:szCs w:val="28"/>
        </w:rPr>
        <w:t xml:space="preserve"> </w:t>
      </w:r>
      <w:r w:rsidR="00FE028C" w:rsidRPr="00FE028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28C" w:rsidRPr="00FE028C">
        <w:rPr>
          <w:rFonts w:ascii="Times New Roman" w:hAnsi="Times New Roman"/>
          <w:sz w:val="28"/>
        </w:rPr>
        <w:t xml:space="preserve">проверки </w:t>
      </w:r>
      <w:r w:rsidR="00FE028C" w:rsidRPr="00FE028C">
        <w:rPr>
          <w:rFonts w:ascii="Times New Roman" w:hAnsi="Times New Roman" w:cs="Times New Roman"/>
          <w:sz w:val="28"/>
          <w:szCs w:val="28"/>
        </w:rPr>
        <w:t xml:space="preserve">соответствия требованиям, определенным согласно пунктам </w:t>
      </w:r>
      <w:r w:rsidR="004E2210">
        <w:rPr>
          <w:rFonts w:ascii="Times New Roman" w:hAnsi="Times New Roman" w:cs="Times New Roman"/>
          <w:sz w:val="28"/>
          <w:szCs w:val="28"/>
        </w:rPr>
        <w:t>7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4E2210">
        <w:rPr>
          <w:rFonts w:ascii="Times New Roman" w:hAnsi="Times New Roman" w:cs="Times New Roman"/>
          <w:sz w:val="28"/>
          <w:szCs w:val="28"/>
        </w:rPr>
        <w:t>-</w:t>
      </w:r>
      <w:r w:rsidR="00ED6492">
        <w:rPr>
          <w:rFonts w:ascii="Times New Roman" w:hAnsi="Times New Roman" w:cs="Times New Roman"/>
          <w:sz w:val="28"/>
          <w:szCs w:val="28"/>
        </w:rPr>
        <w:t xml:space="preserve"> </w:t>
      </w:r>
      <w:r w:rsidR="004E2210">
        <w:rPr>
          <w:rFonts w:ascii="Times New Roman" w:hAnsi="Times New Roman" w:cs="Times New Roman"/>
          <w:sz w:val="28"/>
          <w:szCs w:val="28"/>
        </w:rPr>
        <w:t>9</w:t>
      </w:r>
      <w:r w:rsidR="00FE028C" w:rsidRPr="00FE028C">
        <w:rPr>
          <w:rFonts w:ascii="Times New Roman" w:hAnsi="Times New Roman" w:cs="Times New Roman"/>
          <w:sz w:val="28"/>
          <w:szCs w:val="28"/>
        </w:rPr>
        <w:t>, 1</w:t>
      </w:r>
      <w:r w:rsidR="004E2210">
        <w:rPr>
          <w:rFonts w:ascii="Times New Roman" w:hAnsi="Times New Roman" w:cs="Times New Roman"/>
          <w:sz w:val="28"/>
          <w:szCs w:val="28"/>
        </w:rPr>
        <w:t>1</w:t>
      </w:r>
      <w:r w:rsidR="00ED6492">
        <w:rPr>
          <w:rFonts w:ascii="Times New Roman" w:hAnsi="Times New Roman" w:cs="Times New Roman"/>
          <w:sz w:val="28"/>
          <w:szCs w:val="28"/>
        </w:rPr>
        <w:t>, 12</w:t>
      </w:r>
      <w:r w:rsidR="00FE028C" w:rsidRPr="00FE028C">
        <w:rPr>
          <w:rFonts w:ascii="Times New Roman" w:hAnsi="Times New Roman" w:cs="Times New Roman"/>
          <w:sz w:val="28"/>
          <w:szCs w:val="28"/>
        </w:rPr>
        <w:t xml:space="preserve"> настоящих Особенностей </w:t>
      </w:r>
      <w:r w:rsidR="00A02F24" w:rsidRPr="00FE028C">
        <w:rPr>
          <w:rFonts w:ascii="Times New Roman" w:hAnsi="Times New Roman" w:cs="Times New Roman"/>
          <w:sz w:val="28"/>
          <w:szCs w:val="28"/>
        </w:rPr>
        <w:t>(далее – процедуры проверки).</w:t>
      </w:r>
    </w:p>
    <w:p w:rsidR="00A4045D" w:rsidRPr="001B4964" w:rsidRDefault="000B0DD9" w:rsidP="00A02F24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6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62DC3" w:rsidRPr="001B4964">
        <w:rPr>
          <w:rFonts w:ascii="Times New Roman" w:hAnsi="Times New Roman" w:cs="Times New Roman"/>
          <w:sz w:val="28"/>
          <w:szCs w:val="28"/>
        </w:rPr>
        <w:t xml:space="preserve">процедур проверки </w:t>
      </w:r>
      <w:r w:rsidR="00A4045D" w:rsidRPr="001B4964">
        <w:rPr>
          <w:rFonts w:ascii="Times New Roman" w:hAnsi="Times New Roman" w:cs="Times New Roman"/>
          <w:sz w:val="28"/>
          <w:szCs w:val="28"/>
        </w:rPr>
        <w:t>полученного ФЭ</w:t>
      </w:r>
      <w:r w:rsidRPr="001B4964">
        <w:rPr>
          <w:rFonts w:ascii="Times New Roman" w:hAnsi="Times New Roman" w:cs="Times New Roman"/>
          <w:sz w:val="28"/>
          <w:szCs w:val="28"/>
        </w:rPr>
        <w:t xml:space="preserve">С Росфинмониторинг </w:t>
      </w:r>
      <w:r w:rsidR="00A02F24" w:rsidRPr="001B4964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Pr="001B4964">
        <w:rPr>
          <w:rFonts w:ascii="Times New Roman" w:hAnsi="Times New Roman" w:cs="Times New Roman"/>
          <w:sz w:val="28"/>
          <w:szCs w:val="28"/>
        </w:rPr>
        <w:t>размещает в л</w:t>
      </w:r>
      <w:r w:rsidR="00A4045D" w:rsidRPr="001B4964">
        <w:rPr>
          <w:rFonts w:ascii="Times New Roman" w:hAnsi="Times New Roman" w:cs="Times New Roman"/>
          <w:sz w:val="28"/>
          <w:szCs w:val="28"/>
        </w:rPr>
        <w:t xml:space="preserve">ичном кабинете квитанцию </w:t>
      </w:r>
      <w:r w:rsidR="00A02F24" w:rsidRPr="001B4964">
        <w:rPr>
          <w:rFonts w:ascii="Times New Roman" w:hAnsi="Times New Roman" w:cs="Times New Roman"/>
          <w:sz w:val="28"/>
          <w:szCs w:val="28"/>
        </w:rPr>
        <w:br/>
      </w:r>
      <w:r w:rsidR="00A4045D" w:rsidRPr="001B4964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1B4964">
        <w:rPr>
          <w:rFonts w:ascii="Times New Roman" w:hAnsi="Times New Roman" w:cs="Times New Roman"/>
          <w:sz w:val="28"/>
          <w:szCs w:val="28"/>
        </w:rPr>
        <w:t>сведений, входящих в состав ФЭС</w:t>
      </w:r>
      <w:r w:rsidR="00A02F24" w:rsidRPr="001B4964">
        <w:rPr>
          <w:rFonts w:ascii="Times New Roman" w:hAnsi="Times New Roman" w:cs="Times New Roman"/>
          <w:sz w:val="28"/>
          <w:szCs w:val="28"/>
        </w:rPr>
        <w:t xml:space="preserve"> (далее – квитанция о принятии ФЭС)</w:t>
      </w:r>
      <w:r w:rsidR="00B91A82" w:rsidRPr="001B4964">
        <w:rPr>
          <w:rFonts w:ascii="Times New Roman" w:hAnsi="Times New Roman" w:cs="Times New Roman"/>
          <w:sz w:val="28"/>
          <w:szCs w:val="28"/>
        </w:rPr>
        <w:t>,</w:t>
      </w:r>
      <w:r w:rsidR="00A02F24" w:rsidRPr="001B4964">
        <w:rPr>
          <w:rFonts w:ascii="Times New Roman" w:hAnsi="Times New Roman" w:cs="Times New Roman"/>
          <w:sz w:val="28"/>
          <w:szCs w:val="28"/>
        </w:rPr>
        <w:t xml:space="preserve"> </w:t>
      </w:r>
      <w:r w:rsidRPr="001B4964">
        <w:rPr>
          <w:rFonts w:ascii="Times New Roman" w:hAnsi="Times New Roman" w:cs="Times New Roman"/>
          <w:sz w:val="28"/>
          <w:szCs w:val="28"/>
        </w:rPr>
        <w:t xml:space="preserve">или квитанцию о непринятии </w:t>
      </w:r>
      <w:r w:rsidR="00A4045D" w:rsidRPr="001B4964">
        <w:rPr>
          <w:rFonts w:ascii="Times New Roman" w:hAnsi="Times New Roman" w:cs="Times New Roman"/>
          <w:sz w:val="28"/>
          <w:szCs w:val="28"/>
        </w:rPr>
        <w:t>сведени</w:t>
      </w:r>
      <w:r w:rsidR="00A02F24" w:rsidRPr="001B4964">
        <w:rPr>
          <w:rFonts w:ascii="Times New Roman" w:hAnsi="Times New Roman" w:cs="Times New Roman"/>
          <w:sz w:val="28"/>
          <w:szCs w:val="28"/>
        </w:rPr>
        <w:t xml:space="preserve">й, входящих в состав ФЭС </w:t>
      </w:r>
      <w:r w:rsidR="00A02F24" w:rsidRPr="001B4964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A4045D" w:rsidRPr="001B4964">
        <w:rPr>
          <w:rFonts w:ascii="Times New Roman" w:hAnsi="Times New Roman" w:cs="Times New Roman"/>
          <w:sz w:val="28"/>
          <w:szCs w:val="28"/>
        </w:rPr>
        <w:t xml:space="preserve">– квитанция о </w:t>
      </w:r>
      <w:r w:rsidR="00A02F24" w:rsidRPr="001B4964">
        <w:rPr>
          <w:rFonts w:ascii="Times New Roman" w:hAnsi="Times New Roman" w:cs="Times New Roman"/>
          <w:sz w:val="28"/>
          <w:szCs w:val="28"/>
        </w:rPr>
        <w:t>непринятии</w:t>
      </w:r>
      <w:r w:rsidR="00A4045D" w:rsidRPr="001B4964">
        <w:rPr>
          <w:rFonts w:ascii="Times New Roman" w:hAnsi="Times New Roman" w:cs="Times New Roman"/>
          <w:sz w:val="28"/>
          <w:szCs w:val="28"/>
        </w:rPr>
        <w:t xml:space="preserve"> ФЭС).</w:t>
      </w:r>
    </w:p>
    <w:p w:rsidR="002D002A" w:rsidRPr="00E05242" w:rsidRDefault="00A02F24" w:rsidP="002D002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 xml:space="preserve">При формировании квитанций о принятии (непринятии) ФЭС </w:t>
      </w:r>
      <w:r w:rsidRPr="00E05242">
        <w:rPr>
          <w:rFonts w:ascii="Times New Roman" w:hAnsi="Times New Roman" w:cs="Times New Roman"/>
          <w:sz w:val="28"/>
        </w:rPr>
        <w:t>Росфинмониторинг руководствуется требованиями к технологическим электронн</w:t>
      </w:r>
      <w:r w:rsidR="002D002A" w:rsidRPr="00E05242">
        <w:rPr>
          <w:rFonts w:ascii="Times New Roman" w:hAnsi="Times New Roman" w:cs="Times New Roman"/>
          <w:sz w:val="28"/>
        </w:rPr>
        <w:t xml:space="preserve">ым документам, </w:t>
      </w:r>
      <w:r w:rsidR="00DC0AFB">
        <w:rPr>
          <w:rFonts w:ascii="Times New Roman" w:hAnsi="Times New Roman" w:cs="Times New Roman"/>
          <w:sz w:val="28"/>
        </w:rPr>
        <w:t xml:space="preserve">включающими </w:t>
      </w:r>
      <w:r w:rsidR="00ED6492">
        <w:rPr>
          <w:rFonts w:ascii="Times New Roman" w:hAnsi="Times New Roman" w:cs="Times New Roman"/>
          <w:sz w:val="28"/>
        </w:rPr>
        <w:t xml:space="preserve">требования к их </w:t>
      </w:r>
      <w:r w:rsidR="00DC0AFB">
        <w:rPr>
          <w:rFonts w:ascii="Times New Roman" w:hAnsi="Times New Roman" w:cs="Times New Roman"/>
          <w:sz w:val="28"/>
        </w:rPr>
        <w:t>наи</w:t>
      </w:r>
      <w:r w:rsidR="00ED6492">
        <w:rPr>
          <w:rFonts w:ascii="Times New Roman" w:hAnsi="Times New Roman" w:cs="Times New Roman"/>
          <w:sz w:val="28"/>
        </w:rPr>
        <w:t>менованию</w:t>
      </w:r>
      <w:r w:rsidR="00DC0AFB">
        <w:rPr>
          <w:rFonts w:ascii="Times New Roman" w:hAnsi="Times New Roman" w:cs="Times New Roman"/>
          <w:sz w:val="28"/>
        </w:rPr>
        <w:t xml:space="preserve">, </w:t>
      </w:r>
      <w:r w:rsidRPr="00E05242">
        <w:rPr>
          <w:rFonts w:ascii="Times New Roman" w:hAnsi="Times New Roman" w:cs="Times New Roman"/>
          <w:sz w:val="28"/>
        </w:rPr>
        <w:t>структур</w:t>
      </w:r>
      <w:r w:rsidR="00ED6492">
        <w:rPr>
          <w:rFonts w:ascii="Times New Roman" w:hAnsi="Times New Roman" w:cs="Times New Roman"/>
          <w:sz w:val="28"/>
        </w:rPr>
        <w:t>е</w:t>
      </w:r>
      <w:r w:rsidRPr="00E05242">
        <w:rPr>
          <w:rFonts w:ascii="Times New Roman" w:hAnsi="Times New Roman" w:cs="Times New Roman"/>
          <w:sz w:val="28"/>
        </w:rPr>
        <w:t xml:space="preserve"> и размеру,</w:t>
      </w:r>
      <w:r w:rsidR="002D002A" w:rsidRPr="00E05242">
        <w:rPr>
          <w:rFonts w:ascii="Times New Roman" w:hAnsi="Times New Roman" w:cs="Times New Roman"/>
          <w:sz w:val="28"/>
        </w:rPr>
        <w:t xml:space="preserve"> размещенными на офиц</w:t>
      </w:r>
      <w:r w:rsidR="00B91A82" w:rsidRPr="00E05242">
        <w:rPr>
          <w:rFonts w:ascii="Times New Roman" w:hAnsi="Times New Roman" w:cs="Times New Roman"/>
          <w:sz w:val="28"/>
        </w:rPr>
        <w:t xml:space="preserve">иальном сайте Росфинмониторинга </w:t>
      </w:r>
      <w:r w:rsidR="00B91A82" w:rsidRPr="00E0524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91A82" w:rsidRPr="00E05242">
        <w:rPr>
          <w:rFonts w:ascii="Times New Roman" w:hAnsi="Times New Roman"/>
          <w:sz w:val="28"/>
        </w:rPr>
        <w:t>«Документы Росфинмониторинга».</w:t>
      </w:r>
    </w:p>
    <w:p w:rsidR="00762DC3" w:rsidRPr="00E05242" w:rsidRDefault="00762DC3" w:rsidP="00D010A6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/>
          <w:sz w:val="28"/>
          <w:szCs w:val="28"/>
        </w:rPr>
        <w:t>Росфинмониторинг отказывает в приеме</w:t>
      </w:r>
      <w:r w:rsidR="00D010A6" w:rsidRPr="00E05242">
        <w:rPr>
          <w:rFonts w:ascii="Times New Roman" w:hAnsi="Times New Roman"/>
          <w:sz w:val="28"/>
          <w:szCs w:val="28"/>
        </w:rPr>
        <w:t xml:space="preserve"> ФЭС </w:t>
      </w:r>
      <w:r w:rsidRPr="00E05242">
        <w:rPr>
          <w:rFonts w:ascii="Times New Roman" w:hAnsi="Times New Roman"/>
          <w:sz w:val="28"/>
          <w:szCs w:val="28"/>
        </w:rPr>
        <w:t>в следующих случаях:</w:t>
      </w:r>
    </w:p>
    <w:p w:rsidR="00762DC3" w:rsidRPr="00E05242" w:rsidRDefault="00762DC3" w:rsidP="00D010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 xml:space="preserve">а) нарушение целостности </w:t>
      </w:r>
      <w:r w:rsidR="00D010A6" w:rsidRPr="00E05242">
        <w:rPr>
          <w:rFonts w:ascii="Times New Roman" w:hAnsi="Times New Roman" w:cs="Times New Roman"/>
          <w:sz w:val="28"/>
          <w:szCs w:val="28"/>
        </w:rPr>
        <w:t>ФЭС</w:t>
      </w:r>
      <w:r w:rsidRPr="00E05242">
        <w:rPr>
          <w:rFonts w:ascii="Times New Roman" w:hAnsi="Times New Roman" w:cs="Times New Roman"/>
          <w:sz w:val="28"/>
          <w:szCs w:val="28"/>
        </w:rPr>
        <w:t>;</w:t>
      </w:r>
    </w:p>
    <w:p w:rsidR="00762DC3" w:rsidRPr="00E05242" w:rsidRDefault="00762DC3" w:rsidP="00D010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 xml:space="preserve">б) </w:t>
      </w:r>
      <w:r w:rsidR="00D010A6" w:rsidRPr="00E05242">
        <w:rPr>
          <w:rFonts w:ascii="Times New Roman" w:hAnsi="Times New Roman" w:cs="Times New Roman"/>
          <w:sz w:val="28"/>
          <w:szCs w:val="28"/>
        </w:rPr>
        <w:t xml:space="preserve">ФЭС </w:t>
      </w:r>
      <w:r w:rsidRPr="00E05242">
        <w:rPr>
          <w:rFonts w:ascii="Times New Roman" w:hAnsi="Times New Roman" w:cs="Times New Roman"/>
          <w:sz w:val="28"/>
          <w:szCs w:val="28"/>
        </w:rPr>
        <w:t xml:space="preserve">не подписано УКЭП или такая подпись недостоверна; </w:t>
      </w:r>
    </w:p>
    <w:p w:rsidR="00D010A6" w:rsidRPr="00E05242" w:rsidRDefault="00762DC3" w:rsidP="00D010A6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5242">
        <w:rPr>
          <w:rFonts w:ascii="Times New Roman" w:hAnsi="Times New Roman"/>
          <w:color w:val="auto"/>
          <w:sz w:val="28"/>
          <w:szCs w:val="28"/>
        </w:rPr>
        <w:t xml:space="preserve">в) несоответствие </w:t>
      </w:r>
      <w:r w:rsidR="00D010A6" w:rsidRPr="00E05242">
        <w:rPr>
          <w:rFonts w:ascii="Times New Roman" w:hAnsi="Times New Roman"/>
          <w:color w:val="auto"/>
          <w:sz w:val="28"/>
          <w:szCs w:val="28"/>
        </w:rPr>
        <w:t xml:space="preserve">ФЭС </w:t>
      </w:r>
      <w:r w:rsidRPr="00E05242">
        <w:rPr>
          <w:rFonts w:ascii="Times New Roman" w:hAnsi="Times New Roman"/>
          <w:color w:val="auto"/>
          <w:sz w:val="28"/>
          <w:szCs w:val="28"/>
        </w:rPr>
        <w:t>требованиям форматно-логического контроля</w:t>
      </w:r>
      <w:r w:rsidR="00D010A6" w:rsidRPr="00E05242">
        <w:rPr>
          <w:rFonts w:ascii="Times New Roman" w:hAnsi="Times New Roman"/>
          <w:color w:val="auto"/>
          <w:sz w:val="28"/>
          <w:szCs w:val="28"/>
        </w:rPr>
        <w:t xml:space="preserve">, указанного в пункте </w:t>
      </w:r>
      <w:r w:rsidR="00FE028C" w:rsidRPr="00E05242">
        <w:rPr>
          <w:rFonts w:ascii="Times New Roman" w:hAnsi="Times New Roman"/>
          <w:color w:val="auto"/>
          <w:sz w:val="28"/>
          <w:szCs w:val="28"/>
        </w:rPr>
        <w:t>1</w:t>
      </w:r>
      <w:r w:rsidR="004E2210">
        <w:rPr>
          <w:rFonts w:ascii="Times New Roman" w:hAnsi="Times New Roman"/>
          <w:color w:val="auto"/>
          <w:sz w:val="28"/>
          <w:szCs w:val="28"/>
        </w:rPr>
        <w:t>7</w:t>
      </w:r>
      <w:r w:rsidR="00D010A6" w:rsidRPr="00E05242">
        <w:rPr>
          <w:rFonts w:ascii="Times New Roman" w:hAnsi="Times New Roman"/>
          <w:color w:val="auto"/>
          <w:sz w:val="28"/>
          <w:szCs w:val="28"/>
        </w:rPr>
        <w:t xml:space="preserve"> настоящих Особенностей.</w:t>
      </w:r>
    </w:p>
    <w:p w:rsidR="00A4045D" w:rsidRPr="00FE028C" w:rsidRDefault="00A4045D" w:rsidP="00D010A6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A6">
        <w:rPr>
          <w:rFonts w:ascii="Times New Roman" w:hAnsi="Times New Roman" w:cs="Times New Roman"/>
          <w:sz w:val="28"/>
          <w:szCs w:val="28"/>
        </w:rPr>
        <w:t xml:space="preserve">В случае получения квитанции о непринятии ФЭС организация, </w:t>
      </w:r>
      <w:r w:rsidRPr="00FE028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адвокат, нотариус, доверительный </w:t>
      </w:r>
      <w:r w:rsidR="00ED6492">
        <w:rPr>
          <w:rFonts w:ascii="Times New Roman" w:hAnsi="Times New Roman" w:cs="Times New Roman"/>
          <w:sz w:val="28"/>
          <w:szCs w:val="28"/>
        </w:rPr>
        <w:t>собственник</w:t>
      </w:r>
      <w:r w:rsidRPr="00FE028C">
        <w:rPr>
          <w:rFonts w:ascii="Times New Roman" w:hAnsi="Times New Roman" w:cs="Times New Roman"/>
          <w:sz w:val="28"/>
          <w:szCs w:val="28"/>
        </w:rPr>
        <w:t>, лицо, оказывающее юридические и</w:t>
      </w:r>
      <w:r w:rsidR="00D010A6" w:rsidRPr="00FE028C">
        <w:rPr>
          <w:rFonts w:ascii="Times New Roman" w:hAnsi="Times New Roman" w:cs="Times New Roman"/>
          <w:sz w:val="28"/>
          <w:szCs w:val="28"/>
        </w:rPr>
        <w:t>ли</w:t>
      </w:r>
      <w:r w:rsidRPr="00FE028C">
        <w:rPr>
          <w:rFonts w:ascii="Times New Roman" w:hAnsi="Times New Roman" w:cs="Times New Roman"/>
          <w:sz w:val="28"/>
          <w:szCs w:val="28"/>
        </w:rPr>
        <w:t xml:space="preserve"> бухгалтерские услуги, </w:t>
      </w:r>
      <w:r w:rsidR="00D010A6" w:rsidRPr="00FE028C">
        <w:rPr>
          <w:rFonts w:ascii="Times New Roman" w:hAnsi="Times New Roman" w:cs="Times New Roman"/>
          <w:sz w:val="28"/>
          <w:szCs w:val="28"/>
        </w:rPr>
        <w:br/>
      </w:r>
      <w:r w:rsidRPr="00FE028C">
        <w:rPr>
          <w:rFonts w:ascii="Times New Roman" w:hAnsi="Times New Roman" w:cs="Times New Roman"/>
          <w:sz w:val="28"/>
          <w:szCs w:val="28"/>
        </w:rPr>
        <w:t xml:space="preserve">и аудитор принимают меры по устранению причин непринятия ФЭС, указанных </w:t>
      </w:r>
      <w:r w:rsidR="00D010A6" w:rsidRPr="00FE028C">
        <w:rPr>
          <w:rFonts w:ascii="Times New Roman" w:hAnsi="Times New Roman" w:cs="Times New Roman"/>
          <w:sz w:val="28"/>
          <w:szCs w:val="28"/>
        </w:rPr>
        <w:t>в квитанции о непринятии ФЭС</w:t>
      </w:r>
      <w:r w:rsidRPr="00FE028C">
        <w:rPr>
          <w:rFonts w:ascii="Times New Roman" w:hAnsi="Times New Roman" w:cs="Times New Roman"/>
          <w:sz w:val="28"/>
          <w:szCs w:val="28"/>
        </w:rPr>
        <w:t>, повторно формируют ФЭС и не поздн</w:t>
      </w:r>
      <w:r w:rsidR="00D010A6" w:rsidRPr="00FE028C">
        <w:rPr>
          <w:rFonts w:ascii="Times New Roman" w:hAnsi="Times New Roman" w:cs="Times New Roman"/>
          <w:sz w:val="28"/>
          <w:szCs w:val="28"/>
        </w:rPr>
        <w:t xml:space="preserve">ее </w:t>
      </w:r>
      <w:r w:rsidR="00FE028C">
        <w:rPr>
          <w:rFonts w:ascii="Times New Roman" w:hAnsi="Times New Roman" w:cs="Times New Roman"/>
          <w:sz w:val="28"/>
          <w:szCs w:val="28"/>
        </w:rPr>
        <w:t>3</w:t>
      </w:r>
      <w:r w:rsidRPr="00FE028C">
        <w:rPr>
          <w:rFonts w:ascii="Times New Roman" w:hAnsi="Times New Roman" w:cs="Times New Roman"/>
          <w:sz w:val="28"/>
          <w:szCs w:val="28"/>
        </w:rPr>
        <w:t xml:space="preserve"> рабочих дней, следующих </w:t>
      </w:r>
      <w:r w:rsidR="00D010A6" w:rsidRPr="00FE028C">
        <w:rPr>
          <w:rFonts w:ascii="Times New Roman" w:hAnsi="Times New Roman" w:cs="Times New Roman"/>
          <w:sz w:val="28"/>
          <w:szCs w:val="28"/>
        </w:rPr>
        <w:t>за дне</w:t>
      </w:r>
      <w:r w:rsidRPr="00FE028C">
        <w:rPr>
          <w:rFonts w:ascii="Times New Roman" w:hAnsi="Times New Roman" w:cs="Times New Roman"/>
          <w:sz w:val="28"/>
          <w:szCs w:val="28"/>
        </w:rPr>
        <w:t>м размещения квитанции</w:t>
      </w:r>
      <w:r w:rsidR="00D010A6" w:rsidRPr="00FE028C">
        <w:rPr>
          <w:rFonts w:ascii="Times New Roman" w:hAnsi="Times New Roman" w:cs="Times New Roman"/>
          <w:sz w:val="28"/>
          <w:szCs w:val="28"/>
        </w:rPr>
        <w:t xml:space="preserve"> о непринятии ФЭС в личном кабинете, направляют повторно сформированное </w:t>
      </w:r>
      <w:r w:rsidRPr="00FE028C">
        <w:rPr>
          <w:rFonts w:ascii="Times New Roman" w:hAnsi="Times New Roman" w:cs="Times New Roman"/>
          <w:sz w:val="28"/>
          <w:szCs w:val="28"/>
        </w:rPr>
        <w:t>ФЭС в Росфинмониторинг в порядке, установленном настоящими Особенностями.</w:t>
      </w:r>
    </w:p>
    <w:p w:rsidR="002D002A" w:rsidRPr="00FE028C" w:rsidRDefault="00A4045D" w:rsidP="002D002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8C">
        <w:rPr>
          <w:rFonts w:ascii="Times New Roman" w:hAnsi="Times New Roman" w:cs="Times New Roman"/>
          <w:sz w:val="28"/>
          <w:szCs w:val="28"/>
        </w:rPr>
        <w:t>В случае неполучения от Росфинмониторинга квитанции о принятии (непринятии) ФЭС по истечении 3 рабочих дней после дня направления ФЭС в Росфинмониторинг организация, индивидуальный предприниматель, адвокат, нотариус,</w:t>
      </w:r>
      <w:r w:rsidR="002D002A" w:rsidRPr="00FE028C">
        <w:rPr>
          <w:rFonts w:ascii="Times New Roman" w:hAnsi="Times New Roman" w:cs="Times New Roman"/>
          <w:sz w:val="28"/>
          <w:szCs w:val="28"/>
        </w:rPr>
        <w:t xml:space="preserve"> доверительный собственник, </w:t>
      </w:r>
      <w:r w:rsidRPr="00FE028C">
        <w:rPr>
          <w:rFonts w:ascii="Times New Roman" w:hAnsi="Times New Roman" w:cs="Times New Roman"/>
          <w:sz w:val="28"/>
          <w:szCs w:val="28"/>
        </w:rPr>
        <w:t>лицо, оказывающее юридические и</w:t>
      </w:r>
      <w:r w:rsidR="002D002A" w:rsidRPr="00FE028C">
        <w:rPr>
          <w:rFonts w:ascii="Times New Roman" w:hAnsi="Times New Roman" w:cs="Times New Roman"/>
          <w:sz w:val="28"/>
          <w:szCs w:val="28"/>
        </w:rPr>
        <w:t>ли</w:t>
      </w:r>
      <w:r w:rsidRPr="00FE028C">
        <w:rPr>
          <w:rFonts w:ascii="Times New Roman" w:hAnsi="Times New Roman" w:cs="Times New Roman"/>
          <w:sz w:val="28"/>
          <w:szCs w:val="28"/>
        </w:rPr>
        <w:t xml:space="preserve"> бухгалтерские услуги, </w:t>
      </w:r>
      <w:r w:rsidR="002D002A" w:rsidRPr="00FE028C">
        <w:rPr>
          <w:rFonts w:ascii="Times New Roman" w:hAnsi="Times New Roman" w:cs="Times New Roman"/>
          <w:sz w:val="28"/>
          <w:szCs w:val="28"/>
        </w:rPr>
        <w:t xml:space="preserve">и аудитор вправе </w:t>
      </w:r>
      <w:r w:rsidRPr="00FE028C">
        <w:rPr>
          <w:rFonts w:ascii="Times New Roman" w:hAnsi="Times New Roman" w:cs="Times New Roman"/>
          <w:sz w:val="28"/>
          <w:szCs w:val="28"/>
        </w:rPr>
        <w:t>направить в</w:t>
      </w:r>
      <w:r w:rsidR="002D002A" w:rsidRPr="00FE028C">
        <w:rPr>
          <w:rFonts w:ascii="Times New Roman" w:hAnsi="Times New Roman" w:cs="Times New Roman"/>
          <w:sz w:val="28"/>
          <w:szCs w:val="28"/>
        </w:rPr>
        <w:t xml:space="preserve"> Росфинмониторинг запрос </w:t>
      </w:r>
      <w:r w:rsidRPr="00FE028C">
        <w:rPr>
          <w:rFonts w:ascii="Times New Roman" w:hAnsi="Times New Roman" w:cs="Times New Roman"/>
          <w:sz w:val="28"/>
          <w:szCs w:val="28"/>
        </w:rPr>
        <w:t>для выяснения причин отсутс</w:t>
      </w:r>
      <w:r w:rsidR="002D002A" w:rsidRPr="00FE028C">
        <w:rPr>
          <w:rFonts w:ascii="Times New Roman" w:hAnsi="Times New Roman" w:cs="Times New Roman"/>
          <w:sz w:val="28"/>
          <w:szCs w:val="28"/>
        </w:rPr>
        <w:t xml:space="preserve">твия </w:t>
      </w:r>
      <w:r w:rsidR="002D002A" w:rsidRPr="00FE028C">
        <w:rPr>
          <w:rFonts w:ascii="Times New Roman" w:hAnsi="Times New Roman" w:cs="Times New Roman"/>
          <w:sz w:val="28"/>
          <w:szCs w:val="28"/>
        </w:rPr>
        <w:br/>
        <w:t>в личном кабинете квитанции</w:t>
      </w:r>
      <w:r w:rsidRPr="00FE028C">
        <w:rPr>
          <w:rFonts w:ascii="Times New Roman" w:hAnsi="Times New Roman" w:cs="Times New Roman"/>
          <w:sz w:val="28"/>
          <w:szCs w:val="28"/>
        </w:rPr>
        <w:t xml:space="preserve"> о принятии</w:t>
      </w:r>
      <w:r w:rsidR="002D002A" w:rsidRPr="00FE028C">
        <w:rPr>
          <w:rFonts w:ascii="Times New Roman" w:hAnsi="Times New Roman" w:cs="Times New Roman"/>
          <w:sz w:val="28"/>
          <w:szCs w:val="28"/>
        </w:rPr>
        <w:t xml:space="preserve"> (</w:t>
      </w:r>
      <w:r w:rsidRPr="00FE028C">
        <w:rPr>
          <w:rFonts w:ascii="Times New Roman" w:hAnsi="Times New Roman" w:cs="Times New Roman"/>
          <w:sz w:val="28"/>
          <w:szCs w:val="28"/>
        </w:rPr>
        <w:t>непринятии</w:t>
      </w:r>
      <w:r w:rsidR="002D002A" w:rsidRPr="00FE028C">
        <w:rPr>
          <w:rFonts w:ascii="Times New Roman" w:hAnsi="Times New Roman" w:cs="Times New Roman"/>
          <w:sz w:val="28"/>
          <w:szCs w:val="28"/>
        </w:rPr>
        <w:t>)</w:t>
      </w:r>
      <w:r w:rsidRPr="00FE028C">
        <w:rPr>
          <w:rFonts w:ascii="Times New Roman" w:hAnsi="Times New Roman" w:cs="Times New Roman"/>
          <w:sz w:val="28"/>
          <w:szCs w:val="28"/>
        </w:rPr>
        <w:t xml:space="preserve"> ФЭС.</w:t>
      </w:r>
    </w:p>
    <w:p w:rsidR="002D002A" w:rsidRPr="00F04649" w:rsidRDefault="002D002A" w:rsidP="002D002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 xml:space="preserve">Для инициативного внесения изменений в ранее принятое Росфинмониторингом ФЭС организация, индивидуальный предприниматель, адвокат, нотариус, доверительный </w:t>
      </w:r>
      <w:r w:rsidR="00ED6492">
        <w:rPr>
          <w:rFonts w:ascii="Times New Roman" w:hAnsi="Times New Roman" w:cs="Times New Roman"/>
          <w:sz w:val="28"/>
          <w:szCs w:val="28"/>
        </w:rPr>
        <w:t>собственник</w:t>
      </w:r>
      <w:r w:rsidRPr="00F04649">
        <w:rPr>
          <w:rFonts w:ascii="Times New Roman" w:hAnsi="Times New Roman" w:cs="Times New Roman"/>
          <w:sz w:val="28"/>
          <w:szCs w:val="28"/>
        </w:rPr>
        <w:t>, лицо, оказывающее юридические или бухгалтерские услуги, и аудитор формирую</w:t>
      </w:r>
      <w:r w:rsidR="00E05242" w:rsidRPr="00F04649">
        <w:rPr>
          <w:rFonts w:ascii="Times New Roman" w:hAnsi="Times New Roman" w:cs="Times New Roman"/>
          <w:sz w:val="28"/>
          <w:szCs w:val="28"/>
        </w:rPr>
        <w:t>т</w:t>
      </w:r>
      <w:r w:rsidRPr="00F04649">
        <w:rPr>
          <w:rFonts w:ascii="Times New Roman" w:hAnsi="Times New Roman" w:cs="Times New Roman"/>
          <w:sz w:val="28"/>
          <w:szCs w:val="28"/>
        </w:rPr>
        <w:t xml:space="preserve"> и направляют заменяющее ФЭС в соответствии с процедурой направления ФЭС, установленной настоящими Особенностями. </w:t>
      </w:r>
    </w:p>
    <w:p w:rsidR="00A4045D" w:rsidRPr="00F04649" w:rsidRDefault="002D002A" w:rsidP="002D002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>Датой пре</w:t>
      </w:r>
      <w:r w:rsidR="00A4045D" w:rsidRPr="00F04649">
        <w:rPr>
          <w:rFonts w:ascii="Times New Roman" w:hAnsi="Times New Roman" w:cs="Times New Roman"/>
          <w:sz w:val="28"/>
          <w:szCs w:val="28"/>
        </w:rPr>
        <w:t>дставления в</w:t>
      </w:r>
      <w:r w:rsidRPr="00F04649">
        <w:rPr>
          <w:rFonts w:ascii="Times New Roman" w:hAnsi="Times New Roman" w:cs="Times New Roman"/>
          <w:sz w:val="28"/>
          <w:szCs w:val="28"/>
        </w:rPr>
        <w:t xml:space="preserve"> Росфинмониторинг </w:t>
      </w:r>
      <w:r w:rsidR="00A4045D" w:rsidRPr="00F04649">
        <w:rPr>
          <w:rFonts w:ascii="Times New Roman" w:hAnsi="Times New Roman" w:cs="Times New Roman"/>
          <w:sz w:val="28"/>
          <w:szCs w:val="28"/>
        </w:rPr>
        <w:t>ФЭС является дата направления ФЭС в у</w:t>
      </w:r>
      <w:r w:rsidRPr="00F04649">
        <w:rPr>
          <w:rFonts w:ascii="Times New Roman" w:hAnsi="Times New Roman" w:cs="Times New Roman"/>
          <w:sz w:val="28"/>
          <w:szCs w:val="28"/>
        </w:rPr>
        <w:t xml:space="preserve">полномоченный орган, включенная </w:t>
      </w:r>
      <w:r w:rsidR="00A4045D" w:rsidRPr="00F04649">
        <w:rPr>
          <w:rFonts w:ascii="Times New Roman" w:hAnsi="Times New Roman" w:cs="Times New Roman"/>
          <w:sz w:val="28"/>
          <w:szCs w:val="28"/>
        </w:rPr>
        <w:t>Росфинмониторингом в квитанцию о принятии ФЭС.</w:t>
      </w:r>
    </w:p>
    <w:p w:rsidR="006B0FFB" w:rsidRPr="00F04649" w:rsidRDefault="006B0FFB" w:rsidP="00497721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>Размещенн</w:t>
      </w:r>
      <w:r w:rsidR="00ED6492">
        <w:rPr>
          <w:rFonts w:ascii="Times New Roman" w:hAnsi="Times New Roman" w:cs="Times New Roman"/>
          <w:sz w:val="28"/>
          <w:szCs w:val="28"/>
        </w:rPr>
        <w:t>ы</w:t>
      </w:r>
      <w:r w:rsidRPr="00F04649">
        <w:rPr>
          <w:rFonts w:ascii="Times New Roman" w:hAnsi="Times New Roman" w:cs="Times New Roman"/>
          <w:sz w:val="28"/>
          <w:szCs w:val="28"/>
        </w:rPr>
        <w:t>е на официальном сайте</w:t>
      </w:r>
      <w:r w:rsidR="00497721" w:rsidRPr="00F04649">
        <w:rPr>
          <w:rFonts w:ascii="Times New Roman" w:hAnsi="Times New Roman" w:cs="Times New Roman"/>
          <w:sz w:val="28"/>
          <w:szCs w:val="28"/>
        </w:rPr>
        <w:t xml:space="preserve"> Росфинмониторинга описание </w:t>
      </w:r>
      <w:r w:rsidRPr="00F04649">
        <w:rPr>
          <w:rFonts w:ascii="Times New Roman" w:hAnsi="Times New Roman"/>
          <w:sz w:val="28"/>
        </w:rPr>
        <w:t xml:space="preserve">структур </w:t>
      </w:r>
      <w:r w:rsidR="00DC0AFB" w:rsidRPr="00F04649">
        <w:rPr>
          <w:rFonts w:ascii="Times New Roman" w:hAnsi="Times New Roman"/>
          <w:sz w:val="28"/>
        </w:rPr>
        <w:t xml:space="preserve">наименования, </w:t>
      </w:r>
      <w:r w:rsidRPr="00F04649">
        <w:rPr>
          <w:rFonts w:ascii="Times New Roman" w:hAnsi="Times New Roman"/>
          <w:sz w:val="28"/>
        </w:rPr>
        <w:t>служебной и информационной частей ФЭС</w:t>
      </w:r>
      <w:r w:rsidR="00DC0AFB" w:rsidRPr="00F04649">
        <w:rPr>
          <w:rFonts w:ascii="Times New Roman" w:hAnsi="Times New Roman"/>
          <w:sz w:val="28"/>
        </w:rPr>
        <w:t>,</w:t>
      </w:r>
      <w:r w:rsidR="00497721" w:rsidRPr="00F04649">
        <w:rPr>
          <w:rFonts w:ascii="Times New Roman" w:hAnsi="Times New Roman"/>
          <w:sz w:val="28"/>
        </w:rPr>
        <w:t xml:space="preserve"> описание </w:t>
      </w:r>
      <w:r w:rsidR="00ED6492">
        <w:rPr>
          <w:rFonts w:ascii="Times New Roman" w:hAnsi="Times New Roman" w:cs="Times New Roman"/>
          <w:sz w:val="28"/>
          <w:szCs w:val="28"/>
        </w:rPr>
        <w:t>кодов</w:t>
      </w:r>
      <w:r w:rsidR="00497721" w:rsidRPr="00F04649">
        <w:rPr>
          <w:rFonts w:ascii="Times New Roman" w:hAnsi="Times New Roman" w:cs="Times New Roman"/>
          <w:sz w:val="28"/>
          <w:szCs w:val="28"/>
        </w:rPr>
        <w:t xml:space="preserve"> признаков, указывающих на необычный характер операций (сделок), </w:t>
      </w:r>
      <w:r w:rsidR="00DC0AFB" w:rsidRPr="00F04649">
        <w:rPr>
          <w:rFonts w:ascii="Times New Roman" w:hAnsi="Times New Roman" w:cs="Times New Roman"/>
          <w:sz w:val="28"/>
          <w:szCs w:val="28"/>
        </w:rPr>
        <w:t xml:space="preserve">и </w:t>
      </w:r>
      <w:r w:rsidR="00DC0AFB" w:rsidRPr="00F04649">
        <w:rPr>
          <w:rFonts w:ascii="Times New Roman" w:hAnsi="Times New Roman" w:cs="Times New Roman"/>
          <w:sz w:val="28"/>
        </w:rPr>
        <w:t>требования к технологическим электронным документам</w:t>
      </w:r>
      <w:r w:rsidR="00DC0AFB" w:rsidRPr="00F04649">
        <w:rPr>
          <w:rFonts w:ascii="Times New Roman" w:hAnsi="Times New Roman"/>
          <w:sz w:val="28"/>
        </w:rPr>
        <w:t xml:space="preserve"> </w:t>
      </w:r>
      <w:r w:rsidR="00497721" w:rsidRPr="00F04649">
        <w:rPr>
          <w:rFonts w:ascii="Times New Roman" w:hAnsi="Times New Roman"/>
          <w:sz w:val="28"/>
        </w:rPr>
        <w:t xml:space="preserve">применяются </w:t>
      </w:r>
      <w:r w:rsidR="00497721" w:rsidRPr="00F04649">
        <w:rPr>
          <w:rFonts w:ascii="Times New Roman" w:hAnsi="Times New Roman" w:cs="Times New Roman"/>
          <w:sz w:val="28"/>
          <w:szCs w:val="28"/>
        </w:rPr>
        <w:t xml:space="preserve">организациями, индивидуальными предпринимателями, адвокатами, нотариусами, доверительными </w:t>
      </w:r>
      <w:r w:rsidR="00ED6492">
        <w:rPr>
          <w:rFonts w:ascii="Times New Roman" w:hAnsi="Times New Roman" w:cs="Times New Roman"/>
          <w:sz w:val="28"/>
          <w:szCs w:val="28"/>
        </w:rPr>
        <w:t>собственник</w:t>
      </w:r>
      <w:r w:rsidR="00ED6492">
        <w:rPr>
          <w:rFonts w:ascii="Times New Roman" w:hAnsi="Times New Roman" w:cs="Times New Roman"/>
          <w:sz w:val="28"/>
          <w:szCs w:val="28"/>
        </w:rPr>
        <w:t>ами</w:t>
      </w:r>
      <w:r w:rsidR="00497721" w:rsidRPr="00F04649">
        <w:rPr>
          <w:rFonts w:ascii="Times New Roman" w:hAnsi="Times New Roman" w:cs="Times New Roman"/>
          <w:sz w:val="28"/>
          <w:szCs w:val="28"/>
        </w:rPr>
        <w:t>, лицами, оказывающими юридические или бухгалтерские услуги, и аудитор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ами </w:t>
      </w:r>
      <w:r w:rsidRPr="00F04649">
        <w:rPr>
          <w:rFonts w:ascii="Times New Roman" w:hAnsi="Times New Roman"/>
          <w:sz w:val="28"/>
        </w:rPr>
        <w:t>по истечении</w:t>
      </w:r>
      <w:r w:rsidR="00497721" w:rsidRPr="00F04649">
        <w:rPr>
          <w:rFonts w:ascii="Times New Roman" w:hAnsi="Times New Roman"/>
          <w:sz w:val="28"/>
        </w:rPr>
        <w:t xml:space="preserve"> </w:t>
      </w:r>
      <w:r w:rsidR="004657F7" w:rsidRPr="00F04649">
        <w:rPr>
          <w:rFonts w:ascii="Times New Roman" w:hAnsi="Times New Roman"/>
          <w:sz w:val="28"/>
        </w:rPr>
        <w:t>30</w:t>
      </w:r>
      <w:r w:rsidR="00497721" w:rsidRPr="00F04649">
        <w:rPr>
          <w:rFonts w:ascii="Times New Roman" w:hAnsi="Times New Roman"/>
          <w:sz w:val="28"/>
        </w:rPr>
        <w:t xml:space="preserve"> </w:t>
      </w:r>
      <w:r w:rsidRPr="00F04649">
        <w:rPr>
          <w:rFonts w:ascii="Times New Roman" w:hAnsi="Times New Roman"/>
          <w:sz w:val="28"/>
        </w:rPr>
        <w:t>календарных дней со дня их размещения на официальном сайте Росфинмониторинга.</w:t>
      </w:r>
    </w:p>
    <w:p w:rsidR="00B91A82" w:rsidRPr="00F04649" w:rsidRDefault="00A4045D" w:rsidP="00B91A82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>Изменени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я в </w:t>
      </w:r>
      <w:r w:rsidRPr="00F04649">
        <w:rPr>
          <w:rFonts w:ascii="Times New Roman" w:hAnsi="Times New Roman" w:cs="Times New Roman"/>
          <w:sz w:val="28"/>
          <w:szCs w:val="28"/>
        </w:rPr>
        <w:t>описани</w:t>
      </w:r>
      <w:r w:rsidR="00D0516F" w:rsidRPr="00F04649">
        <w:rPr>
          <w:rFonts w:ascii="Times New Roman" w:hAnsi="Times New Roman" w:cs="Times New Roman"/>
          <w:sz w:val="28"/>
          <w:szCs w:val="28"/>
        </w:rPr>
        <w:t>я</w:t>
      </w:r>
      <w:r w:rsidRPr="00F04649">
        <w:rPr>
          <w:rFonts w:ascii="Times New Roman" w:hAnsi="Times New Roman" w:cs="Times New Roman"/>
          <w:sz w:val="28"/>
          <w:szCs w:val="28"/>
        </w:rPr>
        <w:t xml:space="preserve"> </w:t>
      </w:r>
      <w:r w:rsidR="00497721" w:rsidRPr="00F04649">
        <w:rPr>
          <w:rFonts w:ascii="Times New Roman" w:hAnsi="Times New Roman"/>
          <w:sz w:val="28"/>
        </w:rPr>
        <w:t xml:space="preserve">структур </w:t>
      </w:r>
      <w:r w:rsidR="00ED6492">
        <w:rPr>
          <w:rFonts w:ascii="Times New Roman" w:hAnsi="Times New Roman"/>
          <w:sz w:val="28"/>
        </w:rPr>
        <w:t xml:space="preserve">наименования </w:t>
      </w:r>
      <w:r w:rsidR="00497721" w:rsidRPr="00F04649">
        <w:rPr>
          <w:rFonts w:ascii="Times New Roman" w:hAnsi="Times New Roman"/>
          <w:sz w:val="28"/>
        </w:rPr>
        <w:t xml:space="preserve">служебной и информационной частей ФЭС и описания </w:t>
      </w:r>
      <w:r w:rsidR="00ED6492">
        <w:rPr>
          <w:rFonts w:ascii="Times New Roman" w:hAnsi="Times New Roman" w:cs="Times New Roman"/>
          <w:sz w:val="28"/>
          <w:szCs w:val="28"/>
        </w:rPr>
        <w:t>кодов</w:t>
      </w:r>
      <w:r w:rsidR="00497721" w:rsidRPr="00F04649">
        <w:rPr>
          <w:rFonts w:ascii="Times New Roman" w:hAnsi="Times New Roman" w:cs="Times New Roman"/>
          <w:sz w:val="28"/>
          <w:szCs w:val="28"/>
        </w:rPr>
        <w:t xml:space="preserve"> признаков, указывающих на необычный характер операций (сделок)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, </w:t>
      </w:r>
      <w:r w:rsidRPr="00F04649">
        <w:rPr>
          <w:rFonts w:ascii="Times New Roman" w:hAnsi="Times New Roman" w:cs="Times New Roman"/>
          <w:sz w:val="28"/>
          <w:szCs w:val="28"/>
        </w:rPr>
        <w:t>применяются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 организациями, индивидуальными предпринимателями, адвокатами, нотариусами, доверительными </w:t>
      </w:r>
      <w:r w:rsidR="00ED6492">
        <w:rPr>
          <w:rFonts w:ascii="Times New Roman" w:hAnsi="Times New Roman" w:cs="Times New Roman"/>
          <w:sz w:val="28"/>
          <w:szCs w:val="28"/>
        </w:rPr>
        <w:t>собственник</w:t>
      </w:r>
      <w:r w:rsidR="00ED6492">
        <w:rPr>
          <w:rFonts w:ascii="Times New Roman" w:hAnsi="Times New Roman" w:cs="Times New Roman"/>
          <w:sz w:val="28"/>
          <w:szCs w:val="28"/>
        </w:rPr>
        <w:t>а</w:t>
      </w:r>
      <w:r w:rsidR="00B91A82" w:rsidRPr="00F04649">
        <w:rPr>
          <w:rFonts w:ascii="Times New Roman" w:hAnsi="Times New Roman" w:cs="Times New Roman"/>
          <w:sz w:val="28"/>
          <w:szCs w:val="28"/>
        </w:rPr>
        <w:t xml:space="preserve">ми, лицами, оказывающими юридические или бухгалтерские услуги, и аудиторами </w:t>
      </w:r>
      <w:r w:rsidR="00ED6492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684BC8" w:rsidRPr="00F04649">
        <w:rPr>
          <w:rFonts w:ascii="Times New Roman" w:hAnsi="Times New Roman"/>
          <w:sz w:val="28"/>
        </w:rPr>
        <w:t>не менее</w:t>
      </w:r>
      <w:r w:rsidR="00B91A82" w:rsidRPr="00F04649">
        <w:rPr>
          <w:rFonts w:ascii="Times New Roman" w:hAnsi="Times New Roman"/>
          <w:sz w:val="28"/>
        </w:rPr>
        <w:t xml:space="preserve"> </w:t>
      </w:r>
      <w:r w:rsidR="00684BC8" w:rsidRPr="00F04649">
        <w:rPr>
          <w:rFonts w:ascii="Times New Roman" w:hAnsi="Times New Roman"/>
          <w:sz w:val="28"/>
        </w:rPr>
        <w:t>10</w:t>
      </w:r>
      <w:r w:rsidR="00B91A82" w:rsidRPr="00F04649">
        <w:rPr>
          <w:rFonts w:ascii="Times New Roman" w:hAnsi="Times New Roman"/>
          <w:sz w:val="28"/>
        </w:rPr>
        <w:t xml:space="preserve"> календарных дней со дня их размещения на официальном сайте Росфинмониторинга</w:t>
      </w:r>
      <w:r w:rsidR="00185AFB" w:rsidRPr="00F04649">
        <w:rPr>
          <w:rFonts w:ascii="Times New Roman" w:hAnsi="Times New Roman"/>
          <w:sz w:val="28"/>
        </w:rPr>
        <w:t>.</w:t>
      </w:r>
    </w:p>
    <w:p w:rsidR="00A4045D" w:rsidRPr="00D20BD8" w:rsidRDefault="00A4045D" w:rsidP="00A40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5D" w:rsidRDefault="00A4045D" w:rsidP="00A40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5D" w:rsidRPr="0095250C" w:rsidRDefault="00A4045D" w:rsidP="0095250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25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250C" w:rsidRPr="0095250C" w:rsidRDefault="00A4045D" w:rsidP="0095250C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5250C">
        <w:rPr>
          <w:rFonts w:ascii="Times New Roman" w:hAnsi="Times New Roman" w:cs="Times New Roman"/>
          <w:b w:val="0"/>
          <w:sz w:val="28"/>
          <w:szCs w:val="28"/>
        </w:rPr>
        <w:t>к Особенностям представления</w:t>
      </w:r>
      <w:r w:rsidR="0095250C">
        <w:rPr>
          <w:rFonts w:ascii="Times New Roman" w:hAnsi="Times New Roman" w:cs="Times New Roman"/>
          <w:b w:val="0"/>
          <w:sz w:val="28"/>
          <w:szCs w:val="28"/>
        </w:rPr>
        <w:t xml:space="preserve"> в Федеральную службу по </w:t>
      </w:r>
      <w:r w:rsidRPr="0095250C">
        <w:rPr>
          <w:rFonts w:ascii="Times New Roman" w:hAnsi="Times New Roman" w:cs="Times New Roman"/>
          <w:b w:val="0"/>
          <w:sz w:val="28"/>
          <w:szCs w:val="28"/>
        </w:rPr>
        <w:t>финансовому мониторингу информации, преду</w:t>
      </w:r>
      <w:r w:rsidR="0095250C">
        <w:rPr>
          <w:rFonts w:ascii="Times New Roman" w:hAnsi="Times New Roman" w:cs="Times New Roman"/>
          <w:b w:val="0"/>
          <w:sz w:val="28"/>
          <w:szCs w:val="28"/>
        </w:rPr>
        <w:t xml:space="preserve">смотренной Федеральным законом </w:t>
      </w:r>
      <w:r w:rsidRPr="0095250C">
        <w:rPr>
          <w:rFonts w:ascii="Times New Roman" w:hAnsi="Times New Roman" w:cs="Times New Roman"/>
          <w:b w:val="0"/>
          <w:sz w:val="28"/>
          <w:szCs w:val="28"/>
        </w:rPr>
        <w:t xml:space="preserve">от 7 августа 2001 г. № 115-ФЗ </w:t>
      </w:r>
      <w:r w:rsidR="0095250C">
        <w:rPr>
          <w:rFonts w:ascii="Times New Roman" w:hAnsi="Times New Roman" w:cs="Times New Roman"/>
          <w:b w:val="0"/>
          <w:sz w:val="28"/>
          <w:szCs w:val="28"/>
        </w:rPr>
        <w:br/>
      </w:r>
      <w:r w:rsidRPr="0095250C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Pr="0095250C">
        <w:rPr>
          <w:rFonts w:ascii="Times New Roman" w:hAnsi="Times New Roman" w:cs="Times New Roman"/>
          <w:b w:val="0"/>
          <w:sz w:val="28"/>
          <w:szCs w:val="28"/>
        </w:rPr>
        <w:t>противодействии  легализации</w:t>
      </w:r>
      <w:proofErr w:type="gramEnd"/>
      <w:r w:rsidRPr="0095250C">
        <w:rPr>
          <w:rFonts w:ascii="Times New Roman" w:hAnsi="Times New Roman" w:cs="Times New Roman"/>
          <w:b w:val="0"/>
          <w:sz w:val="28"/>
          <w:szCs w:val="28"/>
        </w:rPr>
        <w:t xml:space="preserve"> (отмыванию) доходов, полученных преступным путем, </w:t>
      </w:r>
      <w:r w:rsidR="0095250C">
        <w:rPr>
          <w:rFonts w:ascii="Times New Roman" w:hAnsi="Times New Roman" w:cs="Times New Roman"/>
          <w:b w:val="0"/>
          <w:sz w:val="28"/>
          <w:szCs w:val="28"/>
        </w:rPr>
        <w:br/>
      </w:r>
      <w:r w:rsidRPr="0095250C">
        <w:rPr>
          <w:rFonts w:ascii="Times New Roman" w:hAnsi="Times New Roman" w:cs="Times New Roman"/>
          <w:b w:val="0"/>
          <w:sz w:val="28"/>
          <w:szCs w:val="28"/>
        </w:rPr>
        <w:t>и финансированию терроризма», утвержденны</w:t>
      </w:r>
      <w:r w:rsidR="00ED649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5250C">
        <w:rPr>
          <w:rFonts w:ascii="Times New Roman" w:hAnsi="Times New Roman" w:cs="Times New Roman"/>
          <w:b w:val="0"/>
          <w:sz w:val="28"/>
          <w:szCs w:val="28"/>
        </w:rPr>
        <w:t xml:space="preserve"> приказом Росфинмониторинга </w:t>
      </w:r>
    </w:p>
    <w:p w:rsidR="0095250C" w:rsidRPr="0095250C" w:rsidRDefault="0095250C" w:rsidP="0095250C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5250C">
        <w:rPr>
          <w:rFonts w:ascii="Times New Roman" w:hAnsi="Times New Roman" w:cs="Times New Roman"/>
          <w:sz w:val="28"/>
          <w:szCs w:val="28"/>
        </w:rPr>
        <w:t>от «___» ___________ № ___</w:t>
      </w:r>
    </w:p>
    <w:p w:rsidR="00A4045D" w:rsidRPr="00E00E08" w:rsidRDefault="00B91A82" w:rsidP="00A4045D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1C5E10" w:rsidRDefault="001C5E10" w:rsidP="0006542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P1248"/>
      <w:bookmarkEnd w:id="8"/>
    </w:p>
    <w:p w:rsidR="00FE0F48" w:rsidRDefault="00FE0F48" w:rsidP="0006542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45D" w:rsidRPr="00F04649" w:rsidRDefault="00A4045D" w:rsidP="00330F8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6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343D0" w:rsidRPr="00F04649">
        <w:rPr>
          <w:rFonts w:ascii="Times New Roman" w:hAnsi="Times New Roman" w:cs="Times New Roman"/>
          <w:b/>
          <w:bCs/>
          <w:sz w:val="28"/>
          <w:szCs w:val="28"/>
        </w:rPr>
        <w:t xml:space="preserve">еречень </w:t>
      </w:r>
      <w:r w:rsidRPr="00F04649">
        <w:rPr>
          <w:rFonts w:ascii="Times New Roman" w:hAnsi="Times New Roman" w:cs="Times New Roman"/>
          <w:b/>
          <w:bCs/>
          <w:sz w:val="28"/>
          <w:szCs w:val="28"/>
        </w:rPr>
        <w:t xml:space="preserve">признаков, </w:t>
      </w:r>
      <w:r w:rsidR="007343D0" w:rsidRPr="00F046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4649">
        <w:rPr>
          <w:rFonts w:ascii="Times New Roman" w:hAnsi="Times New Roman" w:cs="Times New Roman"/>
          <w:b/>
          <w:bCs/>
          <w:sz w:val="28"/>
          <w:szCs w:val="28"/>
        </w:rPr>
        <w:t>указывающих на необы</w:t>
      </w:r>
      <w:r w:rsidR="00330F8A" w:rsidRPr="00F04649">
        <w:rPr>
          <w:rFonts w:ascii="Times New Roman" w:hAnsi="Times New Roman" w:cs="Times New Roman"/>
          <w:b/>
          <w:bCs/>
          <w:sz w:val="28"/>
          <w:szCs w:val="28"/>
        </w:rPr>
        <w:t>чный характер операций (сделок</w:t>
      </w:r>
      <w:r w:rsidR="001C5E10" w:rsidRPr="00F046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045D" w:rsidRPr="00F04649" w:rsidRDefault="00A4045D" w:rsidP="00A4045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8213"/>
      </w:tblGrid>
      <w:tr w:rsidR="00F04649" w:rsidRPr="00F04649" w:rsidTr="00065420">
        <w:trPr>
          <w:trHeight w:val="300"/>
        </w:trPr>
        <w:tc>
          <w:tcPr>
            <w:tcW w:w="1310" w:type="dxa"/>
          </w:tcPr>
          <w:p w:rsidR="007A1862" w:rsidRPr="00F04649" w:rsidRDefault="007A1862" w:rsidP="007A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A7790F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  <w:p w:rsidR="00A7790F" w:rsidRPr="00F04649" w:rsidRDefault="007A1862" w:rsidP="007A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признаков</w:t>
            </w:r>
          </w:p>
        </w:tc>
        <w:tc>
          <w:tcPr>
            <w:tcW w:w="8213" w:type="dxa"/>
          </w:tcPr>
          <w:p w:rsidR="00A4045D" w:rsidRPr="00F04649" w:rsidRDefault="00A7790F" w:rsidP="007A1862">
            <w:pPr>
              <w:ind w:left="104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A4045D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признаков, указывающих на необычный характер </w:t>
            </w: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операций (сделок</w:t>
            </w:r>
            <w:r w:rsidR="00A4045D" w:rsidRPr="00F046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4649" w:rsidRPr="00F04649" w:rsidTr="00065420">
        <w:trPr>
          <w:trHeight w:val="537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Общие признаки необычных операций (сделок)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 с использованием бюджетных средств</w:t>
            </w:r>
          </w:p>
        </w:tc>
      </w:tr>
      <w:tr w:rsidR="00F04649" w:rsidRPr="00F04649" w:rsidTr="00065420">
        <w:trPr>
          <w:trHeight w:val="1334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основанные на стране регистрации, места жительства или места нахождения клиента, его контрагента, представителя клиента, выгодоприобретателя и (или) его учредителя</w:t>
            </w:r>
          </w:p>
        </w:tc>
      </w:tr>
      <w:tr w:rsidR="00F04649" w:rsidRPr="00F04649" w:rsidTr="00065420">
        <w:trPr>
          <w:trHeight w:val="1058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13" w:type="dxa"/>
          </w:tcPr>
          <w:p w:rsidR="00A4045D" w:rsidRPr="00F04649" w:rsidRDefault="00A4045D" w:rsidP="00F04649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 при проведении операций с денежными средствами или иным имуществом в наличной форме и переводов денежных средств</w:t>
            </w:r>
            <w:r w:rsidR="00E54E7D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 при проведении операций по договорам займа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 при проведении международных расчетов</w:t>
            </w:r>
          </w:p>
        </w:tc>
      </w:tr>
      <w:tr w:rsidR="00F04649" w:rsidRPr="00F04649" w:rsidTr="00065420">
        <w:trPr>
          <w:trHeight w:val="1044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 при проведении операций с ценными бумагами и производными финансовыми инструментами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13" w:type="dxa"/>
          </w:tcPr>
          <w:p w:rsidR="00E54E7D" w:rsidRPr="00F04649" w:rsidRDefault="00A4045D" w:rsidP="00E54E7D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свидетельствующих о возможном финансировании терроризма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выявляемые при осуществлении лизинговой деятельности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13" w:type="dxa"/>
          </w:tcPr>
          <w:p w:rsidR="00A4045D" w:rsidRPr="00F04649" w:rsidRDefault="00A4045D" w:rsidP="00684BC8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операций (сделок), выявляемые при </w:t>
            </w:r>
            <w:r w:rsidR="007A1862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оказании посреднических услуг при осуществлении сделок </w:t>
            </w:r>
            <w:r w:rsidR="007A1862" w:rsidRPr="00F04649">
              <w:rPr>
                <w:rFonts w:ascii="Times New Roman" w:hAnsi="Times New Roman" w:cs="Times New Roman"/>
                <w:sz w:val="28"/>
                <w:szCs w:val="28"/>
              </w:rPr>
              <w:br/>
              <w:t>купли-продажи недвижимого имущества</w:t>
            </w:r>
          </w:p>
        </w:tc>
      </w:tr>
      <w:tr w:rsidR="00F04649" w:rsidRPr="00F04649" w:rsidTr="000B3F41">
        <w:trPr>
          <w:trHeight w:val="956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13" w:type="dxa"/>
          </w:tcPr>
          <w:p w:rsidR="00322A9A" w:rsidRPr="00F04649" w:rsidRDefault="00A4045D" w:rsidP="000B3F41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операций (сделок), выявляемые при осуществлении деятельности </w:t>
            </w:r>
            <w:r w:rsidR="00FF6F57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азартных игр и операторов лотерей </w:t>
            </w:r>
          </w:p>
        </w:tc>
      </w:tr>
      <w:tr w:rsidR="00F04649" w:rsidRPr="00F04649" w:rsidTr="007A1862">
        <w:trPr>
          <w:trHeight w:val="1390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выявляемые при осуществлении скупки, купли-продажи драгоценных металлов и драгоценных камней, ювелирных изделий из них и лома таких изделий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13" w:type="dxa"/>
          </w:tcPr>
          <w:p w:rsidR="00A4045D" w:rsidRPr="00F04649" w:rsidRDefault="00A4045D" w:rsidP="00684BC8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операций (сделок), выявляемые при </w:t>
            </w:r>
            <w:r w:rsidR="007A1862" w:rsidRPr="00F04649">
              <w:rPr>
                <w:rFonts w:ascii="Times New Roman" w:hAnsi="Times New Roman" w:cs="Times New Roman"/>
                <w:sz w:val="28"/>
                <w:szCs w:val="28"/>
              </w:rPr>
              <w:t>осуществлении почтовых переводов денежных средств</w:t>
            </w:r>
          </w:p>
        </w:tc>
      </w:tr>
      <w:tr w:rsidR="00F04649" w:rsidRPr="00F04649" w:rsidTr="00065420">
        <w:trPr>
          <w:trHeight w:val="1044"/>
        </w:trPr>
        <w:tc>
          <w:tcPr>
            <w:tcW w:w="1310" w:type="dxa"/>
          </w:tcPr>
          <w:p w:rsidR="00E27197" w:rsidRPr="00F04649" w:rsidRDefault="00F04649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13" w:type="dxa"/>
          </w:tcPr>
          <w:p w:rsidR="00E27197" w:rsidRPr="00F04649" w:rsidRDefault="00E27197" w:rsidP="00E27197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операций (сделок), выявляемые при заключении договоров финансирования под уступку денежного требования </w:t>
            </w:r>
          </w:p>
        </w:tc>
      </w:tr>
      <w:tr w:rsidR="00A4045D" w:rsidRPr="00D20BD8" w:rsidTr="00065420">
        <w:trPr>
          <w:trHeight w:val="1044"/>
        </w:trPr>
        <w:tc>
          <w:tcPr>
            <w:tcW w:w="1310" w:type="dxa"/>
          </w:tcPr>
          <w:p w:rsidR="00A4045D" w:rsidRPr="00D20BD8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13" w:type="dxa"/>
          </w:tcPr>
          <w:p w:rsidR="00A4045D" w:rsidRPr="00D20BD8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</w:t>
            </w:r>
            <w:r w:rsidRPr="00D20BD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операций (сделок)</w:t>
            </w: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, выявляемые при осуществлении деятельности оператора по приему платежей</w:t>
            </w:r>
          </w:p>
        </w:tc>
      </w:tr>
      <w:tr w:rsidR="00F04649" w:rsidRPr="00F04649" w:rsidTr="00065420">
        <w:trPr>
          <w:trHeight w:val="1552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13" w:type="dxa"/>
          </w:tcPr>
          <w:p w:rsidR="00A4045D" w:rsidRPr="00F04649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выявляемые при осуществлении деятельности оператора связи, имеющего право самостоятельно оказывать услуги подвижной радиотелефонной связи</w:t>
            </w:r>
            <w:r w:rsidR="00684BC8" w:rsidRPr="00F046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F57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оператора связи, занимающего существенное положение в сети связи общего пользования, который имеет право самостоятельно оказывать услуги связи по передаче данных</w:t>
            </w:r>
          </w:p>
        </w:tc>
      </w:tr>
      <w:tr w:rsidR="00A4045D" w:rsidRPr="00D20BD8" w:rsidTr="00065420">
        <w:trPr>
          <w:trHeight w:val="791"/>
        </w:trPr>
        <w:tc>
          <w:tcPr>
            <w:tcW w:w="1310" w:type="dxa"/>
          </w:tcPr>
          <w:p w:rsidR="00A4045D" w:rsidRPr="00D20BD8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13" w:type="dxa"/>
          </w:tcPr>
          <w:p w:rsidR="00A4045D" w:rsidRPr="00D20BD8" w:rsidRDefault="00A4045D" w:rsidP="00F04649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</w:t>
            </w:r>
            <w:r w:rsidRPr="00D20BD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операций (сделок)</w:t>
            </w: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 xml:space="preserve">, выявляемые при </w:t>
            </w:r>
            <w:r w:rsidR="00F04649">
              <w:rPr>
                <w:rFonts w:ascii="Times New Roman" w:hAnsi="Times New Roman" w:cs="Times New Roman"/>
                <w:sz w:val="28"/>
                <w:szCs w:val="28"/>
              </w:rPr>
              <w:t>осуществлении деятельности нотариуса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8213" w:type="dxa"/>
          </w:tcPr>
          <w:p w:rsidR="00E27577" w:rsidRPr="00F04649" w:rsidRDefault="00A4045D" w:rsidP="00ED6492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необычных операций (сделок), выявляемые при </w:t>
            </w:r>
            <w:proofErr w:type="spellStart"/>
            <w:r w:rsidR="00ED6492">
              <w:rPr>
                <w:rFonts w:ascii="Times New Roman" w:hAnsi="Times New Roman" w:cs="Times New Roman"/>
                <w:sz w:val="28"/>
                <w:szCs w:val="28"/>
              </w:rPr>
              <w:t>обсуществлении</w:t>
            </w:r>
            <w:proofErr w:type="spellEnd"/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649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  <w:r w:rsidR="00F04649" w:rsidRPr="00F04649">
              <w:rPr>
                <w:rFonts w:ascii="Times New Roman" w:hAnsi="Times New Roman" w:cs="Times New Roman"/>
                <w:sz w:val="28"/>
                <w:szCs w:val="28"/>
              </w:rPr>
              <w:t>а и лиц, оказывающих</w:t>
            </w: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</w:t>
            </w:r>
            <w:r w:rsidR="00F04649" w:rsidRPr="00F046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04649" w:rsidRPr="00F046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4045D" w:rsidRPr="00D20BD8" w:rsidTr="00065420">
        <w:trPr>
          <w:trHeight w:val="791"/>
        </w:trPr>
        <w:tc>
          <w:tcPr>
            <w:tcW w:w="1310" w:type="dxa"/>
          </w:tcPr>
          <w:p w:rsidR="00A4045D" w:rsidRPr="00D20BD8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13" w:type="dxa"/>
          </w:tcPr>
          <w:p w:rsidR="00E27577" w:rsidRPr="005B404F" w:rsidRDefault="00A4045D" w:rsidP="00ED6492">
            <w:pPr>
              <w:ind w:left="104" w:right="112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выявляемые при оказании бухгалтерских услуг</w:t>
            </w:r>
            <w:r w:rsidR="00E27577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9" w:name="_GoBack"/>
            <w:bookmarkEnd w:id="9"/>
          </w:p>
        </w:tc>
      </w:tr>
      <w:tr w:rsidR="00A4045D" w:rsidRPr="00D20BD8" w:rsidTr="00065420">
        <w:trPr>
          <w:trHeight w:val="791"/>
        </w:trPr>
        <w:tc>
          <w:tcPr>
            <w:tcW w:w="1310" w:type="dxa"/>
          </w:tcPr>
          <w:p w:rsidR="00A4045D" w:rsidRPr="00D20BD8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13" w:type="dxa"/>
          </w:tcPr>
          <w:p w:rsidR="00A4045D" w:rsidRPr="00D20BD8" w:rsidRDefault="00A4045D" w:rsidP="00A7790F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Призн</w:t>
            </w:r>
            <w:r w:rsidR="007A1862">
              <w:rPr>
                <w:rFonts w:ascii="Times New Roman" w:hAnsi="Times New Roman" w:cs="Times New Roman"/>
                <w:sz w:val="28"/>
                <w:szCs w:val="28"/>
              </w:rPr>
              <w:t xml:space="preserve">аки необычных </w:t>
            </w:r>
            <w:r w:rsidRPr="00D20BD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операций (сделок)</w:t>
            </w:r>
            <w:r w:rsidR="007A1862">
              <w:rPr>
                <w:rFonts w:ascii="Times New Roman" w:hAnsi="Times New Roman" w:cs="Times New Roman"/>
                <w:sz w:val="28"/>
                <w:szCs w:val="28"/>
              </w:rPr>
              <w:t xml:space="preserve">, выявляемые при оказании </w:t>
            </w:r>
            <w:r w:rsidRPr="00D20BD8">
              <w:rPr>
                <w:rFonts w:ascii="Times New Roman" w:hAnsi="Times New Roman" w:cs="Times New Roman"/>
                <w:sz w:val="28"/>
                <w:szCs w:val="28"/>
              </w:rPr>
              <w:t>аудиторских услуг</w:t>
            </w:r>
          </w:p>
        </w:tc>
      </w:tr>
      <w:tr w:rsidR="00F04649" w:rsidRPr="00F04649" w:rsidTr="00065420">
        <w:trPr>
          <w:trHeight w:val="791"/>
        </w:trPr>
        <w:tc>
          <w:tcPr>
            <w:tcW w:w="1310" w:type="dxa"/>
          </w:tcPr>
          <w:p w:rsidR="00A4045D" w:rsidRPr="00F04649" w:rsidRDefault="00A4045D" w:rsidP="002A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13" w:type="dxa"/>
          </w:tcPr>
          <w:p w:rsidR="00A4045D" w:rsidRPr="00F04649" w:rsidRDefault="00A4045D" w:rsidP="007A1862">
            <w:pPr>
              <w:ind w:left="104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49">
              <w:rPr>
                <w:rFonts w:ascii="Times New Roman" w:hAnsi="Times New Roman" w:cs="Times New Roman"/>
                <w:sz w:val="28"/>
                <w:szCs w:val="28"/>
              </w:rPr>
              <w:t>Признаки необычных операций (сделок), выявляемые при осуществлении деятельности</w:t>
            </w:r>
            <w:r w:rsidR="007A1862" w:rsidRPr="00F04649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доверительного собственника (управляющего) иностранной структуры без образования юридического лица</w:t>
            </w:r>
          </w:p>
        </w:tc>
      </w:tr>
    </w:tbl>
    <w:p w:rsidR="00A4045D" w:rsidRPr="00F04649" w:rsidRDefault="00A4045D" w:rsidP="00A4045D">
      <w:pPr>
        <w:rPr>
          <w:rFonts w:ascii="Times New Roman" w:hAnsi="Times New Roman" w:cs="Times New Roman"/>
          <w:sz w:val="28"/>
          <w:szCs w:val="28"/>
        </w:rPr>
      </w:pPr>
    </w:p>
    <w:p w:rsidR="00A4045D" w:rsidRPr="00F04649" w:rsidRDefault="0013367B" w:rsidP="0013367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 xml:space="preserve">Перечни признаков, имеющие коды 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11 </w:t>
      </w:r>
      <w:r w:rsidRPr="00F04649">
        <w:rPr>
          <w:rFonts w:ascii="Times New Roman" w:hAnsi="Times New Roman" w:cs="Times New Roman"/>
          <w:sz w:val="28"/>
          <w:szCs w:val="28"/>
        </w:rPr>
        <w:t>–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 22</w:t>
      </w:r>
      <w:r w:rsidRPr="00F04649">
        <w:rPr>
          <w:rFonts w:ascii="Times New Roman" w:hAnsi="Times New Roman" w:cs="Times New Roman"/>
          <w:sz w:val="28"/>
          <w:szCs w:val="28"/>
        </w:rPr>
        <w:t xml:space="preserve">, 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носят общий характер </w:t>
      </w:r>
      <w:r w:rsidRPr="00F04649">
        <w:rPr>
          <w:rFonts w:ascii="Times New Roman" w:hAnsi="Times New Roman" w:cs="Times New Roman"/>
          <w:sz w:val="28"/>
          <w:szCs w:val="28"/>
        </w:rPr>
        <w:br/>
      </w:r>
      <w:r w:rsidR="00A4045D" w:rsidRPr="00F04649">
        <w:rPr>
          <w:rFonts w:ascii="Times New Roman" w:hAnsi="Times New Roman" w:cs="Times New Roman"/>
          <w:sz w:val="28"/>
          <w:szCs w:val="28"/>
        </w:rPr>
        <w:t>и используются организациями, индивидуальными предпринимат</w:t>
      </w:r>
      <w:r w:rsidRPr="00F04649">
        <w:rPr>
          <w:rFonts w:ascii="Times New Roman" w:hAnsi="Times New Roman" w:cs="Times New Roman"/>
          <w:sz w:val="28"/>
          <w:szCs w:val="28"/>
        </w:rPr>
        <w:t xml:space="preserve">елями, адвокатами, нотариусами, доверительными собственниками, </w:t>
      </w:r>
      <w:r w:rsidR="00A4045D" w:rsidRPr="00F04649">
        <w:rPr>
          <w:rFonts w:ascii="Times New Roman" w:hAnsi="Times New Roman" w:cs="Times New Roman"/>
          <w:sz w:val="28"/>
          <w:szCs w:val="28"/>
        </w:rPr>
        <w:t>лицами, оказывающими юридические и</w:t>
      </w:r>
      <w:r w:rsidRPr="00F04649">
        <w:rPr>
          <w:rFonts w:ascii="Times New Roman" w:hAnsi="Times New Roman" w:cs="Times New Roman"/>
          <w:sz w:val="28"/>
          <w:szCs w:val="28"/>
        </w:rPr>
        <w:t>ли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 бухгалтерские услуги, и аудиторами </w:t>
      </w:r>
      <w:r w:rsidRPr="00F04649">
        <w:rPr>
          <w:rFonts w:ascii="Times New Roman" w:hAnsi="Times New Roman" w:cs="Times New Roman"/>
          <w:sz w:val="28"/>
          <w:szCs w:val="28"/>
        </w:rPr>
        <w:br/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</w:p>
    <w:p w:rsidR="00A4045D" w:rsidRPr="00F04649" w:rsidRDefault="0013367B" w:rsidP="0013367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9">
        <w:rPr>
          <w:rFonts w:ascii="Times New Roman" w:hAnsi="Times New Roman" w:cs="Times New Roman"/>
          <w:sz w:val="28"/>
          <w:szCs w:val="28"/>
        </w:rPr>
        <w:t xml:space="preserve">Перечни признаков, имеющие коды </w:t>
      </w:r>
      <w:r w:rsidR="00A4045D" w:rsidRPr="00F04649">
        <w:rPr>
          <w:rFonts w:ascii="Times New Roman" w:hAnsi="Times New Roman" w:cs="Times New Roman"/>
          <w:sz w:val="28"/>
          <w:szCs w:val="28"/>
        </w:rPr>
        <w:t>34</w:t>
      </w:r>
      <w:r w:rsidRPr="00F04649">
        <w:rPr>
          <w:rFonts w:ascii="Times New Roman" w:hAnsi="Times New Roman" w:cs="Times New Roman"/>
          <w:sz w:val="28"/>
          <w:szCs w:val="28"/>
        </w:rPr>
        <w:t xml:space="preserve"> – </w:t>
      </w:r>
      <w:r w:rsidR="000B3F41" w:rsidRPr="00F04649">
        <w:rPr>
          <w:rFonts w:ascii="Times New Roman" w:hAnsi="Times New Roman" w:cs="Times New Roman"/>
          <w:sz w:val="28"/>
          <w:szCs w:val="28"/>
        </w:rPr>
        <w:t>50</w:t>
      </w:r>
      <w:r w:rsidRPr="00F04649">
        <w:rPr>
          <w:rFonts w:ascii="Times New Roman" w:hAnsi="Times New Roman" w:cs="Times New Roman"/>
          <w:sz w:val="28"/>
          <w:szCs w:val="28"/>
        </w:rPr>
        <w:t>,</w:t>
      </w:r>
      <w:r w:rsidR="004474C0" w:rsidRPr="00F04649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используются организациями, индивидуальными предпринимателями, </w:t>
      </w:r>
      <w:r w:rsidR="004474C0" w:rsidRPr="00F04649">
        <w:rPr>
          <w:rFonts w:ascii="Times New Roman" w:hAnsi="Times New Roman" w:cs="Times New Roman"/>
          <w:sz w:val="28"/>
          <w:szCs w:val="28"/>
        </w:rPr>
        <w:t xml:space="preserve">адвокатами, нотариусами, доверительными собственниками, </w:t>
      </w:r>
      <w:r w:rsidR="00A4045D" w:rsidRPr="00F04649">
        <w:rPr>
          <w:rFonts w:ascii="Times New Roman" w:hAnsi="Times New Roman" w:cs="Times New Roman"/>
          <w:sz w:val="28"/>
          <w:szCs w:val="28"/>
        </w:rPr>
        <w:t>лицами, оказывающими юридические и</w:t>
      </w:r>
      <w:r w:rsidR="004474C0" w:rsidRPr="00F04649">
        <w:rPr>
          <w:rFonts w:ascii="Times New Roman" w:hAnsi="Times New Roman" w:cs="Times New Roman"/>
          <w:sz w:val="28"/>
          <w:szCs w:val="28"/>
        </w:rPr>
        <w:t>ли</w:t>
      </w:r>
      <w:r w:rsidR="00A4045D" w:rsidRPr="00F04649">
        <w:rPr>
          <w:rFonts w:ascii="Times New Roman" w:hAnsi="Times New Roman" w:cs="Times New Roman"/>
          <w:sz w:val="28"/>
          <w:szCs w:val="28"/>
        </w:rPr>
        <w:t xml:space="preserve"> бухгалтерские услуги, и аудиторами с учетом специфики осуществляемой деятельности.</w:t>
      </w:r>
    </w:p>
    <w:p w:rsidR="00B51278" w:rsidRPr="00F04649" w:rsidRDefault="00B51278"/>
    <w:sectPr w:rsidR="00B51278" w:rsidRPr="00F04649" w:rsidSect="00914F1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D7" w:rsidRDefault="00B971D7" w:rsidP="002A4AE9">
      <w:pPr>
        <w:spacing w:after="0" w:line="240" w:lineRule="auto"/>
      </w:pPr>
      <w:r>
        <w:separator/>
      </w:r>
    </w:p>
  </w:endnote>
  <w:endnote w:type="continuationSeparator" w:id="0">
    <w:p w:rsidR="00B971D7" w:rsidRDefault="00B971D7" w:rsidP="002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D7" w:rsidRDefault="00B971D7" w:rsidP="002A4AE9">
      <w:pPr>
        <w:spacing w:after="0" w:line="240" w:lineRule="auto"/>
      </w:pPr>
      <w:r>
        <w:separator/>
      </w:r>
    </w:p>
  </w:footnote>
  <w:footnote w:type="continuationSeparator" w:id="0">
    <w:p w:rsidR="00B971D7" w:rsidRDefault="00B971D7" w:rsidP="002A4AE9">
      <w:pPr>
        <w:spacing w:after="0" w:line="240" w:lineRule="auto"/>
      </w:pPr>
      <w:r>
        <w:continuationSeparator/>
      </w:r>
    </w:p>
  </w:footnote>
  <w:footnote w:id="1">
    <w:p w:rsidR="00B971D7" w:rsidRPr="00436F2B" w:rsidRDefault="00B971D7" w:rsidP="002A2FFC">
      <w:pPr>
        <w:pStyle w:val="aa"/>
      </w:pPr>
      <w:r w:rsidRPr="002A2FFC">
        <w:rPr>
          <w:rStyle w:val="ad"/>
          <w:rFonts w:ascii="Times New Roman" w:hAnsi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Спецификация 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. 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  <w:lang w:val="en-US"/>
        </w:rPr>
        <w:t>http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</w:rPr>
        <w:t>://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  <w:lang w:val="en-US"/>
        </w:rPr>
        <w:t>www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</w:rPr>
        <w:t>.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  <w:lang w:val="en-US"/>
        </w:rPr>
        <w:t>w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</w:rPr>
        <w:t>3.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  <w:lang w:val="en-US"/>
        </w:rPr>
        <w:t>org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</w:rPr>
        <w:t>/</w:t>
      </w:r>
      <w:r w:rsidRPr="002A2FFC">
        <w:rPr>
          <w:rStyle w:val="ac"/>
          <w:rFonts w:ascii="Times New Roman" w:hAnsi="Times New Roman"/>
          <w:color w:val="000000" w:themeColor="text1"/>
          <w:sz w:val="24"/>
          <w:u w:val="none"/>
          <w:lang w:val="en-US"/>
        </w:rPr>
        <w:t>xml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9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1D7" w:rsidRPr="002A4AE9" w:rsidRDefault="00B971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4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A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49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1D7" w:rsidRDefault="00B971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05E"/>
    <w:multiLevelType w:val="hybridMultilevel"/>
    <w:tmpl w:val="6268AD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A52C1"/>
    <w:multiLevelType w:val="hybridMultilevel"/>
    <w:tmpl w:val="EDBA9668"/>
    <w:lvl w:ilvl="0" w:tplc="69D46476">
      <w:start w:val="1"/>
      <w:numFmt w:val="decimal"/>
      <w:lvlText w:val="%1."/>
      <w:lvlJc w:val="left"/>
      <w:pPr>
        <w:ind w:left="64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09D23BA"/>
    <w:multiLevelType w:val="hybridMultilevel"/>
    <w:tmpl w:val="16143A16"/>
    <w:lvl w:ilvl="0" w:tplc="69D46476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737330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9E1AF1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135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D803CA"/>
    <w:multiLevelType w:val="hybridMultilevel"/>
    <w:tmpl w:val="264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C9F"/>
    <w:multiLevelType w:val="hybridMultilevel"/>
    <w:tmpl w:val="5DD8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40CAB"/>
    <w:multiLevelType w:val="hybridMultilevel"/>
    <w:tmpl w:val="27A8C2E4"/>
    <w:lvl w:ilvl="0" w:tplc="1F183CA2">
      <w:start w:val="1"/>
      <w:numFmt w:val="decimal"/>
      <w:lvlText w:val="%1."/>
      <w:lvlJc w:val="left"/>
      <w:pPr>
        <w:ind w:left="2062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EC1C6F"/>
    <w:multiLevelType w:val="hybridMultilevel"/>
    <w:tmpl w:val="EE76A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A91C0E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D"/>
    <w:rsid w:val="000152A9"/>
    <w:rsid w:val="0006104C"/>
    <w:rsid w:val="00065420"/>
    <w:rsid w:val="000B0DD9"/>
    <w:rsid w:val="000B3F41"/>
    <w:rsid w:val="0013367B"/>
    <w:rsid w:val="00134637"/>
    <w:rsid w:val="001512AC"/>
    <w:rsid w:val="00165C3B"/>
    <w:rsid w:val="00185AFB"/>
    <w:rsid w:val="001B4964"/>
    <w:rsid w:val="001C5E10"/>
    <w:rsid w:val="001E3CFB"/>
    <w:rsid w:val="001F39AB"/>
    <w:rsid w:val="00217176"/>
    <w:rsid w:val="00222960"/>
    <w:rsid w:val="002A2FFC"/>
    <w:rsid w:val="002A4AE9"/>
    <w:rsid w:val="002B21E9"/>
    <w:rsid w:val="002C4D84"/>
    <w:rsid w:val="002D002A"/>
    <w:rsid w:val="002E697D"/>
    <w:rsid w:val="00322A9A"/>
    <w:rsid w:val="00323EDD"/>
    <w:rsid w:val="00330F8A"/>
    <w:rsid w:val="00334FC5"/>
    <w:rsid w:val="003C7B11"/>
    <w:rsid w:val="003E610E"/>
    <w:rsid w:val="004128F7"/>
    <w:rsid w:val="004474C0"/>
    <w:rsid w:val="00452DEF"/>
    <w:rsid w:val="004657F7"/>
    <w:rsid w:val="00497721"/>
    <w:rsid w:val="004E2210"/>
    <w:rsid w:val="004F1084"/>
    <w:rsid w:val="004F2429"/>
    <w:rsid w:val="004F45E6"/>
    <w:rsid w:val="0055129E"/>
    <w:rsid w:val="0056592D"/>
    <w:rsid w:val="00580F49"/>
    <w:rsid w:val="005B404F"/>
    <w:rsid w:val="005F5B94"/>
    <w:rsid w:val="0062473C"/>
    <w:rsid w:val="00672C4C"/>
    <w:rsid w:val="00680E86"/>
    <w:rsid w:val="00684BC8"/>
    <w:rsid w:val="006B0FFB"/>
    <w:rsid w:val="00704884"/>
    <w:rsid w:val="00715072"/>
    <w:rsid w:val="007343D0"/>
    <w:rsid w:val="00762DC3"/>
    <w:rsid w:val="00764B17"/>
    <w:rsid w:val="007939D1"/>
    <w:rsid w:val="00796FB4"/>
    <w:rsid w:val="007A1862"/>
    <w:rsid w:val="00845090"/>
    <w:rsid w:val="008477A9"/>
    <w:rsid w:val="00890044"/>
    <w:rsid w:val="008C66BC"/>
    <w:rsid w:val="008F7698"/>
    <w:rsid w:val="00914F1A"/>
    <w:rsid w:val="00920567"/>
    <w:rsid w:val="00950862"/>
    <w:rsid w:val="0095250C"/>
    <w:rsid w:val="009E1183"/>
    <w:rsid w:val="00A02F24"/>
    <w:rsid w:val="00A07BAC"/>
    <w:rsid w:val="00A4045D"/>
    <w:rsid w:val="00A7790F"/>
    <w:rsid w:val="00A82B02"/>
    <w:rsid w:val="00A927DD"/>
    <w:rsid w:val="00AD14FE"/>
    <w:rsid w:val="00AE7117"/>
    <w:rsid w:val="00B23AD3"/>
    <w:rsid w:val="00B24426"/>
    <w:rsid w:val="00B24C5A"/>
    <w:rsid w:val="00B26587"/>
    <w:rsid w:val="00B35F63"/>
    <w:rsid w:val="00B430C5"/>
    <w:rsid w:val="00B51278"/>
    <w:rsid w:val="00B61806"/>
    <w:rsid w:val="00B9015C"/>
    <w:rsid w:val="00B91A82"/>
    <w:rsid w:val="00B91AFE"/>
    <w:rsid w:val="00B971D7"/>
    <w:rsid w:val="00BA51B8"/>
    <w:rsid w:val="00BC68B6"/>
    <w:rsid w:val="00BF6566"/>
    <w:rsid w:val="00C8124D"/>
    <w:rsid w:val="00C91E93"/>
    <w:rsid w:val="00D010A6"/>
    <w:rsid w:val="00D0516F"/>
    <w:rsid w:val="00D31B8E"/>
    <w:rsid w:val="00D46D0E"/>
    <w:rsid w:val="00D56BD7"/>
    <w:rsid w:val="00D77F75"/>
    <w:rsid w:val="00DC0AFB"/>
    <w:rsid w:val="00E05242"/>
    <w:rsid w:val="00E127E7"/>
    <w:rsid w:val="00E27197"/>
    <w:rsid w:val="00E27577"/>
    <w:rsid w:val="00E54E7D"/>
    <w:rsid w:val="00E66D81"/>
    <w:rsid w:val="00E90138"/>
    <w:rsid w:val="00ED6492"/>
    <w:rsid w:val="00EF6502"/>
    <w:rsid w:val="00F02C2D"/>
    <w:rsid w:val="00F04649"/>
    <w:rsid w:val="00FA75DB"/>
    <w:rsid w:val="00FE028C"/>
    <w:rsid w:val="00FE0F48"/>
    <w:rsid w:val="00FE407D"/>
    <w:rsid w:val="00FF59A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A6F3-C18A-40B8-9045-8E23B81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ody Text"/>
    <w:basedOn w:val="a"/>
    <w:link w:val="a4"/>
    <w:rsid w:val="00A4045D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4045D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E9"/>
  </w:style>
  <w:style w:type="paragraph" w:styleId="a7">
    <w:name w:val="footer"/>
    <w:basedOn w:val="a"/>
    <w:link w:val="a8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E9"/>
  </w:style>
  <w:style w:type="paragraph" w:styleId="a9">
    <w:name w:val="List Paragraph"/>
    <w:basedOn w:val="a"/>
    <w:qFormat/>
    <w:rsid w:val="002A2FFC"/>
    <w:pPr>
      <w:suppressAutoHyphens w:val="0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paragraph" w:styleId="aa">
    <w:name w:val="footnote text"/>
    <w:basedOn w:val="a"/>
    <w:link w:val="ab"/>
    <w:semiHidden/>
    <w:rsid w:val="002A2FFC"/>
    <w:pPr>
      <w:suppressAutoHyphens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A2FFC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Hyperlink"/>
    <w:basedOn w:val="a0"/>
    <w:rsid w:val="002A2FFC"/>
    <w:rPr>
      <w:color w:val="0563C1"/>
      <w:u w:val="single"/>
    </w:rPr>
  </w:style>
  <w:style w:type="character" w:styleId="ad">
    <w:name w:val="footnote reference"/>
    <w:basedOn w:val="a0"/>
    <w:semiHidden/>
    <w:rsid w:val="002A2FFC"/>
    <w:rPr>
      <w:vertAlign w:val="superscript"/>
    </w:rPr>
  </w:style>
  <w:style w:type="paragraph" w:customStyle="1" w:styleId="ae">
    <w:name w:val="Таблица"/>
    <w:rsid w:val="002A2FFC"/>
    <w:pPr>
      <w:widowControl w:val="0"/>
      <w:tabs>
        <w:tab w:val="left" w:pos="2660"/>
        <w:tab w:val="left" w:pos="4361"/>
        <w:tab w:val="left" w:pos="5211"/>
        <w:tab w:val="left" w:pos="6771"/>
        <w:tab w:val="left" w:pos="9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7nolinejust">
    <w:name w:val="207nolinejust"/>
    <w:basedOn w:val="a"/>
    <w:next w:val="a"/>
    <w:rsid w:val="002A2FFC"/>
    <w:pPr>
      <w:tabs>
        <w:tab w:val="right" w:pos="397"/>
        <w:tab w:val="left" w:pos="567"/>
        <w:tab w:val="left" w:pos="2098"/>
        <w:tab w:val="center" w:pos="3798"/>
        <w:tab w:val="left" w:pos="4195"/>
      </w:tabs>
      <w:suppressAutoHyphens w:val="0"/>
      <w:spacing w:before="57" w:after="0" w:line="240" w:lineRule="auto"/>
      <w:ind w:left="4195" w:right="113" w:hanging="4195"/>
      <w:jc w:val="both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table" w:styleId="af">
    <w:name w:val="Table Grid"/>
    <w:basedOn w:val="a1"/>
    <w:rsid w:val="002A2FF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6D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D0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37A095F0EFE89D14F43E4F751A4E647C217B08EACCF9757E487D1956CB4EC44C3920130CE5EA7900F70B46EBn6L" TargetMode="External"/><Relationship Id="rId13" Type="http://schemas.openxmlformats.org/officeDocument/2006/relationships/hyperlink" Target="consultantplus://offline/ref=248437A095F0EFE89D14F43E4F751A4E6575207403EACCF9757E487D1956CB4EC44C3920130CE5EA7900F70B46EBn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sf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82B198E44A10E282A0156BA0257751BAA27F85D490DBA77A76E080FD155BBD50D959CB6C8A65CED7n9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909D7B9A254C465C62AB287E59C7B7B1CEC0CBC2A53C7C5C3D5351E124F7EA39E225136A79C623B2F6E9464F7EDE937679E8EDF623Z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09D7B9A254C465C62AB287E59C7B7B1CEC0CBC2A53C7C5C3D5351E124F7EA39E22511687DCE73E7B9E81A092FCD907379EBECE93CEDA628Z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FEF-5948-480E-ACE0-D04A6C42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17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Комлева Юлия Дмитриевна</cp:lastModifiedBy>
  <cp:revision>5</cp:revision>
  <cp:lastPrinted>2021-12-03T11:00:00Z</cp:lastPrinted>
  <dcterms:created xsi:type="dcterms:W3CDTF">2021-12-01T16:53:00Z</dcterms:created>
  <dcterms:modified xsi:type="dcterms:W3CDTF">2021-12-07T08:29:00Z</dcterms:modified>
</cp:coreProperties>
</file>