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C2" w:rsidRPr="00CF70D2" w:rsidRDefault="00AA21C2" w:rsidP="00AA21C2">
      <w:pPr>
        <w:pStyle w:val="ConsPlusTitle"/>
        <w:ind w:right="-284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70D2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A21C2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 xml:space="preserve">от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83147">
        <w:t xml:space="preserve">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 w:rsidR="00543061">
        <w:rPr>
          <w:rFonts w:ascii="Times New Roman" w:hAnsi="Times New Roman" w:cs="Times New Roman"/>
          <w:sz w:val="28"/>
          <w:szCs w:val="28"/>
        </w:rPr>
        <w:t xml:space="preserve"> _____________ 2025</w:t>
      </w:r>
      <w:r w:rsidRPr="00506AC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C22A9" w:rsidRPr="00AD34A0" w:rsidRDefault="00AD34A0" w:rsidP="00AD3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A0">
        <w:rPr>
          <w:rFonts w:ascii="Times New Roman" w:hAnsi="Times New Roman" w:cs="Times New Roman"/>
          <w:b/>
          <w:sz w:val="28"/>
          <w:szCs w:val="28"/>
        </w:rPr>
        <w:t>Об установлении размера ежемесячного гуманитарного пособия, назначаемого межведомственным координационным 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рганом, осуществляющим функции </w:t>
      </w:r>
      <w:r w:rsidRPr="00AD34A0">
        <w:rPr>
          <w:rFonts w:ascii="Times New Roman" w:hAnsi="Times New Roman" w:cs="Times New Roman"/>
          <w:b/>
          <w:sz w:val="28"/>
          <w:szCs w:val="28"/>
        </w:rPr>
        <w:t>по противодейс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твию финансированию терроризма </w:t>
      </w:r>
      <w:r w:rsidRPr="00AD34A0">
        <w:rPr>
          <w:rFonts w:ascii="Times New Roman" w:hAnsi="Times New Roman" w:cs="Times New Roman"/>
          <w:b/>
          <w:sz w:val="28"/>
          <w:szCs w:val="28"/>
        </w:rPr>
        <w:t>и экстремист</w:t>
      </w:r>
      <w:r w:rsidR="00AE2D39">
        <w:rPr>
          <w:rFonts w:ascii="Times New Roman" w:hAnsi="Times New Roman" w:cs="Times New Roman"/>
          <w:b/>
          <w:sz w:val="28"/>
          <w:szCs w:val="28"/>
        </w:rPr>
        <w:t>с</w:t>
      </w:r>
      <w:r w:rsidRPr="00AD34A0">
        <w:rPr>
          <w:rFonts w:ascii="Times New Roman" w:hAnsi="Times New Roman" w:cs="Times New Roman"/>
          <w:b/>
          <w:sz w:val="28"/>
          <w:szCs w:val="28"/>
        </w:rPr>
        <w:t xml:space="preserve">кой деятельности, физическому лицу, </w:t>
      </w:r>
      <w:r w:rsidR="005537B3">
        <w:rPr>
          <w:rFonts w:ascii="Times New Roman" w:hAnsi="Times New Roman" w:cs="Times New Roman"/>
          <w:b/>
          <w:sz w:val="28"/>
          <w:szCs w:val="28"/>
        </w:rPr>
        <w:br/>
      </w:r>
      <w:r w:rsidRPr="00AD34A0">
        <w:rPr>
          <w:rFonts w:ascii="Times New Roman" w:hAnsi="Times New Roman" w:cs="Times New Roman"/>
          <w:b/>
          <w:sz w:val="28"/>
          <w:szCs w:val="28"/>
        </w:rPr>
        <w:t>в отношении которого принято решение о замораживании (блокировании) денежных средств или иного имущества, в целях обес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печения его жизнедеятельности, </w:t>
      </w:r>
      <w:r w:rsidRPr="00AD34A0">
        <w:rPr>
          <w:rFonts w:ascii="Times New Roman" w:hAnsi="Times New Roman" w:cs="Times New Roman"/>
          <w:b/>
          <w:sz w:val="28"/>
          <w:szCs w:val="28"/>
        </w:rPr>
        <w:t xml:space="preserve">а также проживающих совместно </w:t>
      </w:r>
      <w:r w:rsidR="005537B3">
        <w:rPr>
          <w:rFonts w:ascii="Times New Roman" w:hAnsi="Times New Roman" w:cs="Times New Roman"/>
          <w:b/>
          <w:sz w:val="28"/>
          <w:szCs w:val="28"/>
        </w:rPr>
        <w:br/>
      </w:r>
      <w:r w:rsidRPr="00AD34A0">
        <w:rPr>
          <w:rFonts w:ascii="Times New Roman" w:hAnsi="Times New Roman" w:cs="Times New Roman"/>
          <w:b/>
          <w:sz w:val="28"/>
          <w:szCs w:val="28"/>
        </w:rPr>
        <w:t>с ним членов его семьи, не имеющих са</w:t>
      </w:r>
      <w:r>
        <w:rPr>
          <w:rFonts w:ascii="Times New Roman" w:hAnsi="Times New Roman" w:cs="Times New Roman"/>
          <w:b/>
          <w:sz w:val="28"/>
          <w:szCs w:val="28"/>
        </w:rPr>
        <w:t>мостоятельных источников дохода</w:t>
      </w:r>
    </w:p>
    <w:p w:rsidR="008C22A9" w:rsidRDefault="008C22A9" w:rsidP="00A84C90">
      <w:pPr>
        <w:rPr>
          <w:rFonts w:ascii="Times New Roman" w:hAnsi="Times New Roman" w:cs="Times New Roman"/>
          <w:sz w:val="28"/>
          <w:szCs w:val="28"/>
        </w:rPr>
      </w:pPr>
    </w:p>
    <w:p w:rsidR="00BC45C2" w:rsidRDefault="00BC45C2" w:rsidP="00BC45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5C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4E">
        <w:rPr>
          <w:rFonts w:ascii="Times New Roman" w:hAnsi="Times New Roman" w:cs="Times New Roman"/>
          <w:sz w:val="28"/>
          <w:szCs w:val="28"/>
        </w:rPr>
        <w:t>пунктом 4 статьи 7</w:t>
      </w:r>
      <w:r w:rsidR="00A43D4E" w:rsidRPr="00A43D4E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64634">
        <w:rPr>
          <w:rFonts w:ascii="Times New Roman" w:hAnsi="Times New Roman" w:cs="Times New Roman"/>
          <w:sz w:val="28"/>
          <w:szCs w:val="28"/>
        </w:rPr>
        <w:t xml:space="preserve"> </w:t>
      </w:r>
      <w:r w:rsidRPr="00BC45C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373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C45C2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</w:t>
      </w:r>
      <w:r w:rsidR="00917A0A" w:rsidRPr="00DE5253">
        <w:rPr>
          <w:rFonts w:ascii="Times New Roman" w:hAnsi="Times New Roman" w:cs="Times New Roman"/>
          <w:sz w:val="28"/>
          <w:szCs w:val="28"/>
        </w:rPr>
        <w:t>терроризма»</w:t>
      </w:r>
      <w:r w:rsidRPr="00BC45C2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r w:rsidR="00AA21C2" w:rsidRPr="005F42E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87224" w:rsidRPr="007F1758" w:rsidRDefault="00F13B96" w:rsidP="007F1758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7F1758">
        <w:rPr>
          <w:rFonts w:ascii="Times New Roman" w:hAnsi="Times New Roman" w:cs="Times New Roman"/>
          <w:sz w:val="28"/>
          <w:szCs w:val="28"/>
        </w:rPr>
        <w:t xml:space="preserve"> </w:t>
      </w:r>
      <w:r w:rsidR="003C5BBA" w:rsidRPr="007F1758">
        <w:rPr>
          <w:rFonts w:ascii="Times New Roman" w:hAnsi="Times New Roman" w:cs="Times New Roman"/>
          <w:sz w:val="28"/>
          <w:szCs w:val="28"/>
        </w:rPr>
        <w:t>для физического лица, в отношении которого принято решение о замораживании (блокировании) его денежных средств или иного имущества, в целях обеспечения его жизнедеятельности, а также проживающих совместно с ним членов его семьи, не имеющих самостоятельных источников дохода, предельную величину размера ежемесячного гуманитарного пособия, назначенного межведомственным координационным органом, осуществляющим функции по противодействию финансированию терроризма и экстремистской деятельности, выплачиваемого за счет замороженных (блокированных) денежных средств или иного имущества, принадлежащих получателю пособия, в размере</w:t>
      </w:r>
      <w:r w:rsidR="003477B8">
        <w:rPr>
          <w:rFonts w:ascii="Times New Roman" w:hAnsi="Times New Roman" w:cs="Times New Roman"/>
          <w:sz w:val="28"/>
          <w:szCs w:val="28"/>
        </w:rPr>
        <w:t>,</w:t>
      </w:r>
      <w:r w:rsidR="003C5BBA" w:rsidRPr="007F1758">
        <w:rPr>
          <w:rFonts w:ascii="Times New Roman" w:hAnsi="Times New Roman" w:cs="Times New Roman"/>
          <w:sz w:val="28"/>
          <w:szCs w:val="28"/>
        </w:rPr>
        <w:t xml:space="preserve"> </w:t>
      </w:r>
      <w:r w:rsidR="003477B8">
        <w:rPr>
          <w:rFonts w:ascii="Times New Roman" w:hAnsi="Times New Roman" w:cs="Times New Roman"/>
          <w:sz w:val="28"/>
          <w:szCs w:val="28"/>
        </w:rPr>
        <w:br/>
      </w:r>
      <w:r w:rsidR="003C5BBA" w:rsidRPr="007F1758">
        <w:rPr>
          <w:rFonts w:ascii="Times New Roman" w:hAnsi="Times New Roman" w:cs="Times New Roman"/>
          <w:sz w:val="28"/>
          <w:szCs w:val="28"/>
        </w:rPr>
        <w:t>не превышающ</w:t>
      </w:r>
      <w:r w:rsidR="00687224" w:rsidRPr="007F1758">
        <w:rPr>
          <w:rFonts w:ascii="Times New Roman" w:hAnsi="Times New Roman" w:cs="Times New Roman"/>
          <w:sz w:val="28"/>
          <w:szCs w:val="28"/>
        </w:rPr>
        <w:t>е</w:t>
      </w:r>
      <w:r w:rsidR="003C5BBA" w:rsidRPr="007F1758">
        <w:rPr>
          <w:rFonts w:ascii="Times New Roman" w:hAnsi="Times New Roman" w:cs="Times New Roman"/>
          <w:sz w:val="28"/>
          <w:szCs w:val="28"/>
        </w:rPr>
        <w:t xml:space="preserve">м </w:t>
      </w:r>
      <w:r w:rsidR="00687224" w:rsidRPr="007F1758">
        <w:rPr>
          <w:rFonts w:ascii="Times New Roman" w:hAnsi="Times New Roman" w:cs="Times New Roman"/>
          <w:sz w:val="28"/>
          <w:szCs w:val="28"/>
        </w:rPr>
        <w:t>одного минимального размера оплаты труда, установленного Федеральным закон</w:t>
      </w:r>
      <w:r w:rsidR="00A43D4E" w:rsidRPr="007F1758">
        <w:rPr>
          <w:rFonts w:ascii="Times New Roman" w:hAnsi="Times New Roman" w:cs="Times New Roman"/>
          <w:sz w:val="28"/>
          <w:szCs w:val="28"/>
        </w:rPr>
        <w:t>ом</w:t>
      </w:r>
      <w:r w:rsidR="00687224" w:rsidRPr="007F1758">
        <w:rPr>
          <w:rFonts w:ascii="Times New Roman" w:hAnsi="Times New Roman" w:cs="Times New Roman"/>
          <w:sz w:val="28"/>
          <w:szCs w:val="28"/>
        </w:rPr>
        <w:t xml:space="preserve"> от 19 июня 2000 г. № 82-ФЗ </w:t>
      </w:r>
      <w:r w:rsidR="003477B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87224" w:rsidRPr="007F1758">
        <w:rPr>
          <w:rFonts w:ascii="Times New Roman" w:hAnsi="Times New Roman" w:cs="Times New Roman"/>
          <w:sz w:val="28"/>
          <w:szCs w:val="28"/>
        </w:rPr>
        <w:t>«О минимальном размере оплаты труда»</w:t>
      </w:r>
      <w:r w:rsidR="007F1758" w:rsidRPr="007F1758">
        <w:rPr>
          <w:rFonts w:ascii="Times New Roman" w:hAnsi="Times New Roman" w:cs="Times New Roman"/>
          <w:sz w:val="28"/>
          <w:szCs w:val="28"/>
        </w:rPr>
        <w:t>.</w:t>
      </w:r>
    </w:p>
    <w:p w:rsidR="0024574B" w:rsidRPr="00687224" w:rsidRDefault="00687224" w:rsidP="00687224">
      <w:pPr>
        <w:pStyle w:val="a5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22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687224">
        <w:rPr>
          <w:rFonts w:ascii="Times New Roman" w:hAnsi="Times New Roman" w:cs="Times New Roman"/>
          <w:sz w:val="28"/>
          <w:szCs w:val="28"/>
        </w:rPr>
        <w:t>с 1 июня 2025 г.</w:t>
      </w:r>
    </w:p>
    <w:p w:rsidR="00AA21C2" w:rsidRDefault="00AA21C2" w:rsidP="00AA21C2">
      <w:pPr>
        <w:pStyle w:val="a5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AA21C2" w:rsidRPr="00121907" w:rsidRDefault="00AA21C2" w:rsidP="00AA21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190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84C90" w:rsidRPr="00A84C90" w:rsidRDefault="00AA21C2" w:rsidP="00AE2D3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19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М.Мишустин</w:t>
      </w:r>
    </w:p>
    <w:sectPr w:rsidR="00A84C90" w:rsidRPr="00A8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D6" w:rsidRDefault="002373D6" w:rsidP="002373D6">
      <w:r>
        <w:separator/>
      </w:r>
    </w:p>
  </w:endnote>
  <w:endnote w:type="continuationSeparator" w:id="0">
    <w:p w:rsidR="002373D6" w:rsidRDefault="002373D6" w:rsidP="002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Default="002373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Default="002373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Default="002373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D6" w:rsidRDefault="002373D6" w:rsidP="002373D6">
      <w:r>
        <w:separator/>
      </w:r>
    </w:p>
  </w:footnote>
  <w:footnote w:type="continuationSeparator" w:id="0">
    <w:p w:rsidR="002373D6" w:rsidRDefault="002373D6" w:rsidP="002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Default="002373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Pr="002373D6" w:rsidRDefault="002373D6" w:rsidP="002373D6">
    <w:pPr>
      <w:pStyle w:val="a8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D6" w:rsidRDefault="002373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64DA1"/>
    <w:multiLevelType w:val="hybridMultilevel"/>
    <w:tmpl w:val="FA960EB2"/>
    <w:lvl w:ilvl="0" w:tplc="D0B07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A41859"/>
    <w:multiLevelType w:val="hybridMultilevel"/>
    <w:tmpl w:val="9A9CE1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E"/>
    <w:rsid w:val="000718C3"/>
    <w:rsid w:val="001758C9"/>
    <w:rsid w:val="00194157"/>
    <w:rsid w:val="001E6265"/>
    <w:rsid w:val="002373D6"/>
    <w:rsid w:val="0024574B"/>
    <w:rsid w:val="00294070"/>
    <w:rsid w:val="00302A7A"/>
    <w:rsid w:val="003477B8"/>
    <w:rsid w:val="003C5BBA"/>
    <w:rsid w:val="003D3AB8"/>
    <w:rsid w:val="00543061"/>
    <w:rsid w:val="00546C06"/>
    <w:rsid w:val="005537B3"/>
    <w:rsid w:val="00622DC0"/>
    <w:rsid w:val="00687224"/>
    <w:rsid w:val="006E71A2"/>
    <w:rsid w:val="00721460"/>
    <w:rsid w:val="00752A4B"/>
    <w:rsid w:val="007F1758"/>
    <w:rsid w:val="00853E5C"/>
    <w:rsid w:val="008976E2"/>
    <w:rsid w:val="008C22A9"/>
    <w:rsid w:val="00917A0A"/>
    <w:rsid w:val="009A25D0"/>
    <w:rsid w:val="00A43D4E"/>
    <w:rsid w:val="00A84C90"/>
    <w:rsid w:val="00AA21C2"/>
    <w:rsid w:val="00AD34A0"/>
    <w:rsid w:val="00AD5507"/>
    <w:rsid w:val="00AE2D39"/>
    <w:rsid w:val="00B64634"/>
    <w:rsid w:val="00B75646"/>
    <w:rsid w:val="00BC45C2"/>
    <w:rsid w:val="00C16F6E"/>
    <w:rsid w:val="00D6538B"/>
    <w:rsid w:val="00D914D9"/>
    <w:rsid w:val="00DE5253"/>
    <w:rsid w:val="00F13B96"/>
    <w:rsid w:val="00F249DB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1736"/>
  <w15:chartTrackingRefBased/>
  <w15:docId w15:val="{FA9C7F78-BC71-0643-80C5-9B9B0DF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02A7A"/>
  </w:style>
  <w:style w:type="character" w:styleId="a4">
    <w:name w:val="Hyperlink"/>
    <w:basedOn w:val="a0"/>
    <w:uiPriority w:val="99"/>
    <w:semiHidden/>
    <w:unhideWhenUsed/>
    <w:rsid w:val="00302A7A"/>
    <w:rPr>
      <w:color w:val="0000FF"/>
      <w:u w:val="single"/>
    </w:rPr>
  </w:style>
  <w:style w:type="paragraph" w:customStyle="1" w:styleId="no-indent">
    <w:name w:val="no-indent"/>
    <w:basedOn w:val="a"/>
    <w:rsid w:val="00302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13B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21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7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3D6"/>
  </w:style>
  <w:style w:type="paragraph" w:styleId="aa">
    <w:name w:val="footer"/>
    <w:basedOn w:val="a"/>
    <w:link w:val="ab"/>
    <w:uiPriority w:val="99"/>
    <w:unhideWhenUsed/>
    <w:rsid w:val="00237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5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3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Серебряков Дмитрий Михайлович</cp:lastModifiedBy>
  <cp:revision>8</cp:revision>
  <cp:lastPrinted>2025-03-25T07:49:00Z</cp:lastPrinted>
  <dcterms:created xsi:type="dcterms:W3CDTF">2025-03-24T09:33:00Z</dcterms:created>
  <dcterms:modified xsi:type="dcterms:W3CDTF">2025-03-25T08:04:00Z</dcterms:modified>
</cp:coreProperties>
</file>